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5912"/>
      </w:tblGrid>
      <w:tr w:rsidR="0092513D" w:rsidRPr="00823EB1">
        <w:tc>
          <w:tcPr>
            <w:tcW w:w="5746" w:type="dxa"/>
          </w:tcPr>
          <w:p w:rsidR="0092513D" w:rsidRPr="00D57D9B" w:rsidRDefault="0092513D" w:rsidP="00D57D9B">
            <w:pPr>
              <w:pStyle w:val="aa"/>
              <w:ind w:left="-426"/>
              <w:rPr>
                <w:rFonts w:ascii="Times New Roman" w:hAnsi="Times New Roman"/>
                <w:b/>
                <w:bCs/>
                <w:color w:val="E80061"/>
                <w:sz w:val="32"/>
                <w:szCs w:val="32"/>
                <w:lang w:val="ru-RU"/>
              </w:rPr>
            </w:pPr>
            <w:r w:rsidRPr="008A3F87">
              <w:rPr>
                <w:rFonts w:ascii="Times New Roman" w:hAnsi="Times New Roman"/>
                <w:b/>
                <w:color w:val="808080"/>
                <w:sz w:val="40"/>
                <w:szCs w:val="40"/>
                <w:lang w:val="uk-UA"/>
              </w:rPr>
              <w:t xml:space="preserve"> Соціалізація дітей  та учнівської молоді в сучасному освітньому просторі </w:t>
            </w:r>
          </w:p>
        </w:tc>
      </w:tr>
      <w:tr w:rsidR="0092513D" w:rsidRPr="00823EB1">
        <w:tc>
          <w:tcPr>
            <w:tcW w:w="5746" w:type="dxa"/>
          </w:tcPr>
          <w:p w:rsidR="0092513D" w:rsidRPr="008A3F87" w:rsidRDefault="0092513D" w:rsidP="00D57D9B">
            <w:pPr>
              <w:pStyle w:val="aa"/>
              <w:ind w:left="-426"/>
              <w:rPr>
                <w:rFonts w:ascii="Times New Roman" w:hAnsi="Times New Roman"/>
                <w:color w:val="333333"/>
                <w:sz w:val="32"/>
                <w:szCs w:val="32"/>
                <w:lang w:val="ru-RU"/>
              </w:rPr>
            </w:pPr>
            <w:r w:rsidRPr="008A3F87">
              <w:rPr>
                <w:rFonts w:ascii="Times New Roman" w:hAnsi="Times New Roman"/>
                <w:color w:val="404040"/>
                <w:sz w:val="32"/>
                <w:szCs w:val="32"/>
                <w:lang w:val="uk-UA"/>
              </w:rPr>
              <w:t xml:space="preserve"> Методичні рекомендації  щодо реалізації  обласної науково – методичної проблеми </w:t>
            </w:r>
          </w:p>
        </w:tc>
      </w:tr>
      <w:tr w:rsidR="0092513D" w:rsidRPr="00823EB1">
        <w:tc>
          <w:tcPr>
            <w:tcW w:w="5746" w:type="dxa"/>
          </w:tcPr>
          <w:p w:rsidR="0092513D" w:rsidRPr="008A3F87" w:rsidRDefault="0092513D" w:rsidP="00D57D9B">
            <w:pPr>
              <w:pStyle w:val="aa"/>
              <w:ind w:left="-426"/>
              <w:rPr>
                <w:rFonts w:ascii="Times New Roman" w:hAnsi="Times New Roman"/>
                <w:color w:val="333333"/>
                <w:sz w:val="32"/>
                <w:szCs w:val="32"/>
                <w:lang w:val="ru-RU"/>
              </w:rPr>
            </w:pPr>
          </w:p>
        </w:tc>
      </w:tr>
      <w:tr w:rsidR="0092513D" w:rsidRPr="00823EB1">
        <w:tc>
          <w:tcPr>
            <w:tcW w:w="5746" w:type="dxa"/>
          </w:tcPr>
          <w:p w:rsidR="00426506" w:rsidRDefault="0092513D" w:rsidP="003518EA">
            <w:pPr>
              <w:pStyle w:val="aa"/>
              <w:ind w:left="-426"/>
              <w:rPr>
                <w:rFonts w:ascii="Times New Roman" w:hAnsi="Times New Roman"/>
                <w:b/>
                <w:i/>
                <w:color w:val="74005E"/>
                <w:sz w:val="28"/>
                <w:szCs w:val="28"/>
                <w:lang w:val="uk-UA"/>
              </w:rPr>
            </w:pPr>
            <w:r w:rsidRPr="008A3F87">
              <w:rPr>
                <w:rFonts w:ascii="Times New Roman" w:hAnsi="Times New Roman"/>
                <w:b/>
                <w:i/>
                <w:color w:val="74005E"/>
                <w:sz w:val="28"/>
                <w:szCs w:val="28"/>
                <w:lang w:val="uk-UA"/>
              </w:rPr>
              <w:t xml:space="preserve">Шляхи та напрямки реалізації </w:t>
            </w:r>
          </w:p>
          <w:p w:rsidR="0092513D" w:rsidRPr="008A3F87" w:rsidRDefault="0092513D" w:rsidP="003518EA">
            <w:pPr>
              <w:pStyle w:val="aa"/>
              <w:ind w:left="-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F87">
              <w:rPr>
                <w:rFonts w:ascii="Times New Roman" w:hAnsi="Times New Roman"/>
                <w:b/>
                <w:i/>
                <w:color w:val="74005E"/>
                <w:sz w:val="28"/>
                <w:szCs w:val="28"/>
                <w:lang w:val="uk-UA"/>
              </w:rPr>
              <w:t>науково-методичної проблеми</w:t>
            </w:r>
          </w:p>
        </w:tc>
      </w:tr>
      <w:tr w:rsidR="0092513D" w:rsidRPr="00823EB1">
        <w:tc>
          <w:tcPr>
            <w:tcW w:w="5746" w:type="dxa"/>
          </w:tcPr>
          <w:p w:rsidR="0092513D" w:rsidRPr="008A3F87" w:rsidRDefault="0092513D" w:rsidP="00D57D9B">
            <w:pPr>
              <w:pStyle w:val="aa"/>
              <w:ind w:left="-426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92513D" w:rsidRPr="00823EB1">
        <w:tc>
          <w:tcPr>
            <w:tcW w:w="5746" w:type="dxa"/>
          </w:tcPr>
          <w:p w:rsidR="0092513D" w:rsidRPr="008A3F87" w:rsidRDefault="0092513D" w:rsidP="00A81D20">
            <w:pPr>
              <w:pStyle w:val="aa"/>
              <w:ind w:left="-426"/>
              <w:rPr>
                <w:rFonts w:ascii="Times New Roman" w:hAnsi="Times New Roman"/>
                <w:b/>
                <w:bCs/>
                <w:i/>
                <w:color w:val="1A1A1A"/>
                <w:sz w:val="28"/>
                <w:szCs w:val="28"/>
                <w:lang w:val="ru-RU"/>
              </w:rPr>
            </w:pPr>
            <w:r w:rsidRPr="008A3F87">
              <w:rPr>
                <w:rFonts w:ascii="Times New Roman" w:hAnsi="Times New Roman"/>
                <w:b/>
                <w:bCs/>
                <w:i/>
                <w:color w:val="1A1A1A"/>
                <w:sz w:val="28"/>
                <w:szCs w:val="28"/>
                <w:lang w:val="uk-UA"/>
              </w:rPr>
              <w:t>Методичний кабінет при управлінні освіти Херсонської міської ради</w:t>
            </w:r>
          </w:p>
        </w:tc>
      </w:tr>
      <w:tr w:rsidR="0092513D" w:rsidRPr="008A3F87">
        <w:tc>
          <w:tcPr>
            <w:tcW w:w="5746" w:type="dxa"/>
          </w:tcPr>
          <w:p w:rsidR="0092513D" w:rsidRPr="008A3F87" w:rsidRDefault="0092513D" w:rsidP="00A81D20">
            <w:pPr>
              <w:pStyle w:val="aa"/>
              <w:ind w:left="-426"/>
              <w:rPr>
                <w:rFonts w:ascii="Times New Roman" w:hAnsi="Times New Roman"/>
                <w:b/>
                <w:bCs/>
                <w:i/>
                <w:color w:val="1A1A1A"/>
                <w:sz w:val="28"/>
                <w:szCs w:val="28"/>
              </w:rPr>
            </w:pPr>
            <w:r w:rsidRPr="008A3F87">
              <w:rPr>
                <w:rFonts w:ascii="Times New Roman" w:hAnsi="Times New Roman"/>
                <w:b/>
                <w:bCs/>
                <w:i/>
                <w:color w:val="1A1A1A"/>
                <w:sz w:val="28"/>
                <w:szCs w:val="28"/>
                <w:lang w:val="ru-RU"/>
              </w:rPr>
              <w:t>29.04.2013</w:t>
            </w:r>
          </w:p>
        </w:tc>
      </w:tr>
      <w:tr w:rsidR="0092513D" w:rsidRPr="008A3F87">
        <w:tc>
          <w:tcPr>
            <w:tcW w:w="5746" w:type="dxa"/>
          </w:tcPr>
          <w:p w:rsidR="0092513D" w:rsidRPr="008A3F87" w:rsidRDefault="0092513D" w:rsidP="00D57D9B">
            <w:pPr>
              <w:pStyle w:val="aa"/>
              <w:ind w:left="-426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92513D" w:rsidRPr="00D57D9B" w:rsidRDefault="00142639" w:rsidP="00D57D9B">
      <w:pPr>
        <w:ind w:left="-426"/>
        <w:rPr>
          <w:rFonts w:ascii="Times New Roman" w:hAnsi="Times New Roman"/>
          <w:sz w:val="32"/>
          <w:szCs w:val="32"/>
          <w:lang w:val="ru-RU"/>
        </w:rPr>
      </w:pPr>
      <w:r w:rsidRPr="00142639">
        <w:rPr>
          <w:noProof/>
          <w:lang w:val="ru-RU" w:eastAsia="ru-RU"/>
        </w:rPr>
        <w:pict>
          <v:group id="_x0000_s1034" style="position:absolute;left:0;text-align:left;margin-left:2695.15pt;margin-top:0;width:264.55pt;height:690.65pt;z-index:251652608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519;top:1258;width:4303;height:10040;flip:x" o:connectortype="straight" strokecolor="#ff9bc5"/>
            <v:group id="_x0000_s1036" style="position:absolute;left:5531;top:9226;width:5291;height:5845" coordorigin="5531,9226" coordsize="5291,5845">
              <v:shape id="_x0000_s1037" style="position:absolute;left:5531;top:9226;width:5291;height:5845;mso-position-horizontal-relative:text;mso-position-vertical-relative:text" coordsize="6418,6670" path="m6418,1185r,5485l1809,6669c974,5889,,3958,1407,1987hfc2830,,5591,411,6418,1185haxe" fillcolor="#ff9bc5" stroked="f">
                <v:path arrowok="t"/>
              </v:shape>
              <v:oval id="_x0000_s1038" style="position:absolute;left:6117;top:10212;width:4526;height:4258;rotation:41366637fd;flip:y" fillcolor="#ffcde2" stroked="f" strokecolor="#ff9bc5"/>
              <v:oval id="_x0000_s1039" style="position:absolute;left:6217;top:10481;width:3424;height:3221;rotation:41366637fd;flip:y" fillcolor="#ff69a8" stroked="f" strokecolor="#ff9bc5"/>
            </v:group>
            <w10:wrap anchorx="page" anchory="page"/>
          </v:group>
        </w:pict>
      </w:r>
      <w:r w:rsidRPr="00142639">
        <w:rPr>
          <w:noProof/>
          <w:lang w:val="ru-RU" w:eastAsia="ru-RU"/>
        </w:rPr>
        <w:pict>
          <v:group id="_x0000_s1040" style="position:absolute;left:0;text-align:left;margin-left:0;margin-top:0;width:464.8pt;height:380.95pt;z-index:251654656;mso-position-horizontal:left;mso-position-horizontal-relative:page;mso-position-vertical:top;mso-position-vertical-relative:page" coordorigin="15,15" coordsize="9296,7619" o:allowincell="f">
            <v:shape id="_x0000_s1041" type="#_x0000_t32" style="position:absolute;left:15;top:15;width:7512;height:7386" o:connectortype="straight" strokecolor="#ff9bc5"/>
            <v:group id="_x0000_s1042" style="position:absolute;left:7095;top:5418;width:2216;height:2216" coordorigin="7907,4350" coordsize="2216,2216">
              <v:oval id="_x0000_s1043" style="position:absolute;left:7907;top:4350;width:2216;height:2216" fillcolor="#ff9bc5" stroked="f"/>
              <v:oval id="_x0000_s1044" style="position:absolute;left:7961;top:4684;width:1813;height:1813" fillcolor="#ffcde2" stroked="f"/>
              <v:oval id="_x0000_s1045" style="position:absolute;left:8006;top:5027;width:1375;height:1375" fillcolor="#ff69a8" stroked="f"/>
            </v:group>
            <w10:wrap anchorx="page" anchory="page"/>
          </v:group>
        </w:pict>
      </w:r>
      <w:r w:rsidRPr="00142639">
        <w:rPr>
          <w:noProof/>
          <w:lang w:val="ru-RU" w:eastAsia="ru-RU"/>
        </w:rPr>
        <w:pict>
          <v:group id="_x0000_s1046" style="position:absolute;left:0;text-align:left;margin-left:3939.9pt;margin-top:0;width:332.7pt;height:227.25pt;z-index:251653632;mso-position-horizontal:right;mso-position-horizontal-relative:margin;mso-position-vertical:top;mso-position-vertical-relative:page" coordorigin="4136,15" coordsize="6654,4545" o:allowincell="f">
            <v:shape id="_x0000_s1047" type="#_x0000_t32" style="position:absolute;left:4136;top:15;width:3058;height:3855" o:connectortype="straight" strokecolor="#ff9bc5"/>
            <v:oval id="_x0000_s1048" style="position:absolute;left:6674;top:444;width:4116;height:4116" fillcolor="#ff9bc5" stroked="f"/>
            <v:oval id="_x0000_s1049" style="position:absolute;left:6773;top:1058;width:3367;height:3367" fillcolor="#ffcde2" stroked="f"/>
            <v:oval id="_x0000_s1050" style="position:absolute;left:6856;top:1709;width:2553;height:2553" fillcolor="#ff69a8" stroked="f"/>
            <w10:wrap anchorx="margin" anchory="page"/>
          </v:group>
        </w:pict>
      </w:r>
    </w:p>
    <w:p w:rsidR="0092513D" w:rsidRPr="00D57D9B" w:rsidRDefault="0092513D" w:rsidP="00D57D9B">
      <w:pPr>
        <w:ind w:left="-426"/>
        <w:rPr>
          <w:rFonts w:ascii="Times New Roman" w:hAnsi="Times New Roman"/>
          <w:b/>
          <w:i/>
          <w:sz w:val="32"/>
          <w:szCs w:val="32"/>
          <w:lang w:val="uk-UA"/>
        </w:rPr>
      </w:pPr>
      <w:r w:rsidRPr="00D57D9B">
        <w:rPr>
          <w:rFonts w:ascii="Times New Roman" w:hAnsi="Times New Roman"/>
          <w:b/>
          <w:i/>
          <w:sz w:val="32"/>
          <w:szCs w:val="32"/>
          <w:lang w:val="uk-UA"/>
        </w:rPr>
        <w:br w:type="page"/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lastRenderedPageBreak/>
        <w:t xml:space="preserve">Методичні рекомендації  щодо реалізації  обласної науково – методичної проблеми 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D57D9B">
        <w:rPr>
          <w:rFonts w:ascii="Times New Roman" w:hAnsi="Times New Roman"/>
          <w:b/>
          <w:sz w:val="32"/>
          <w:szCs w:val="32"/>
          <w:lang w:val="uk-UA"/>
        </w:rPr>
        <w:t>«Соціалізація дітей  та учнівської молоді в сучасному освітньому просторі»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Рецензенти :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b/>
          <w:sz w:val="32"/>
          <w:szCs w:val="32"/>
          <w:lang w:val="uk-UA"/>
        </w:rPr>
        <w:t>Ільїна В.М</w:t>
      </w:r>
      <w:r w:rsidRPr="00D57D9B">
        <w:rPr>
          <w:rFonts w:ascii="Times New Roman" w:hAnsi="Times New Roman"/>
          <w:sz w:val="32"/>
          <w:szCs w:val="32"/>
          <w:lang w:val="uk-UA"/>
        </w:rPr>
        <w:t>.  завідувач методичного кабінету при управлінні освіти;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b/>
          <w:sz w:val="32"/>
          <w:szCs w:val="32"/>
          <w:lang w:val="uk-UA"/>
        </w:rPr>
        <w:t>Волкова Т.Г</w:t>
      </w:r>
      <w:r w:rsidRPr="00D57D9B">
        <w:rPr>
          <w:rFonts w:ascii="Times New Roman" w:hAnsi="Times New Roman"/>
          <w:sz w:val="32"/>
          <w:szCs w:val="32"/>
          <w:lang w:val="uk-UA"/>
        </w:rPr>
        <w:t>.  заступник завідувача методичного кабінету при управлінні освіти.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Укладачі :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57D9B">
        <w:rPr>
          <w:rFonts w:ascii="Times New Roman" w:hAnsi="Times New Roman"/>
          <w:b/>
          <w:sz w:val="32"/>
          <w:szCs w:val="32"/>
          <w:lang w:val="uk-UA"/>
        </w:rPr>
        <w:t>Заїка Л.М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.  методист з </w:t>
      </w:r>
      <w:r w:rsidR="003518EA" w:rsidRPr="00D57D9B">
        <w:rPr>
          <w:rFonts w:ascii="Times New Roman" w:hAnsi="Times New Roman"/>
          <w:sz w:val="32"/>
          <w:szCs w:val="32"/>
          <w:lang w:val="uk-UA"/>
        </w:rPr>
        <w:t xml:space="preserve">навчальних дисциплін та </w:t>
      </w:r>
      <w:r w:rsidRPr="00D57D9B">
        <w:rPr>
          <w:rFonts w:ascii="Times New Roman" w:hAnsi="Times New Roman"/>
          <w:sz w:val="32"/>
          <w:szCs w:val="32"/>
          <w:lang w:val="uk-UA"/>
        </w:rPr>
        <w:t>виховної роботи методичного кабінету при управлінні освіти;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b/>
          <w:sz w:val="32"/>
          <w:szCs w:val="32"/>
          <w:lang w:val="uk-UA"/>
        </w:rPr>
        <w:t>Гуренок Г.М.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 практичний психолог методичного кабінету при управлінні освіти;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b/>
          <w:sz w:val="32"/>
          <w:szCs w:val="32"/>
          <w:lang w:val="uk-UA"/>
        </w:rPr>
        <w:t>Сергєєва С. В.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методист з </w:t>
      </w:r>
      <w:r w:rsidR="003518EA" w:rsidRPr="00D57D9B">
        <w:rPr>
          <w:rFonts w:ascii="Times New Roman" w:hAnsi="Times New Roman"/>
          <w:sz w:val="32"/>
          <w:szCs w:val="32"/>
          <w:lang w:val="uk-UA"/>
        </w:rPr>
        <w:t xml:space="preserve">навчальних дисциплін та </w:t>
      </w:r>
      <w:r w:rsidRPr="00D57D9B">
        <w:rPr>
          <w:rFonts w:ascii="Times New Roman" w:hAnsi="Times New Roman"/>
          <w:sz w:val="32"/>
          <w:szCs w:val="32"/>
          <w:lang w:val="uk-UA"/>
        </w:rPr>
        <w:t>виховної роботи методичного кабінету при управлінні освіти.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2513D" w:rsidRPr="00426506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426506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426506" w:rsidRPr="00426506">
        <w:rPr>
          <w:rFonts w:ascii="Times New Roman" w:hAnsi="Times New Roman"/>
          <w:sz w:val="32"/>
          <w:szCs w:val="32"/>
          <w:lang w:val="uk-UA"/>
        </w:rPr>
        <w:t>В збірці представлені методичні матеріали стосовно організації діяльності нав</w:t>
      </w:r>
      <w:r w:rsidR="00426506">
        <w:rPr>
          <w:rFonts w:ascii="Times New Roman" w:hAnsi="Times New Roman"/>
          <w:sz w:val="32"/>
          <w:szCs w:val="32"/>
          <w:lang w:val="uk-UA"/>
        </w:rPr>
        <w:t>чального закладу  при реалізації навчально-методичної проблеми</w:t>
      </w:r>
    </w:p>
    <w:p w:rsidR="0092513D" w:rsidRPr="00D57D9B" w:rsidRDefault="0092513D" w:rsidP="00D57D9B">
      <w:pPr>
        <w:ind w:left="-426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ru-RU"/>
        </w:rPr>
        <w:br w:type="page"/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lastRenderedPageBreak/>
        <w:t>ЗМІСТ</w:t>
      </w:r>
    </w:p>
    <w:p w:rsidR="00426506" w:rsidRDefault="00426506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Соціалізація та виховання. Форми соціалізації.</w:t>
      </w:r>
    </w:p>
    <w:p w:rsidR="0092513D" w:rsidRPr="00D57D9B" w:rsidRDefault="00426506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Методичні рекомендації щодо організації діяльності учасників освітнього процесу під час реалізації науково-методичної проблеми.</w:t>
      </w:r>
    </w:p>
    <w:p w:rsidR="00426506" w:rsidRDefault="00426506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Рекомендовані 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методичн</w:t>
      </w:r>
      <w:r>
        <w:rPr>
          <w:rFonts w:ascii="Times New Roman" w:hAnsi="Times New Roman"/>
          <w:sz w:val="32"/>
          <w:szCs w:val="32"/>
          <w:lang w:val="uk-UA"/>
        </w:rPr>
        <w:t>і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заход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щодо реалізації проблеми.</w:t>
      </w:r>
    </w:p>
    <w:p w:rsidR="00426506" w:rsidRDefault="00426506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Діяльність заступника директора з виховної роботи  при опрацюванні методичної проблеми.</w:t>
      </w:r>
    </w:p>
    <w:p w:rsidR="00CB2D5E" w:rsidRDefault="00426506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Теми 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для </w:t>
      </w:r>
      <w:r w:rsidR="00CB2D5E">
        <w:rPr>
          <w:rFonts w:ascii="Times New Roman" w:hAnsi="Times New Roman"/>
          <w:sz w:val="32"/>
          <w:szCs w:val="32"/>
          <w:lang w:val="uk-UA"/>
        </w:rPr>
        <w:t>самоосвіти класних керівників.</w:t>
      </w:r>
    </w:p>
    <w:p w:rsidR="0092513D" w:rsidRPr="00D57D9B" w:rsidRDefault="00CB2D5E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Теми методичних заходів для 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педагогів - організаторів   виховного процесу</w:t>
      </w:r>
    </w:p>
    <w:p w:rsidR="0092513D" w:rsidRPr="00D57D9B" w:rsidRDefault="0092513D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Діяльність </w:t>
      </w:r>
      <w:r w:rsidR="00CB2D5E">
        <w:rPr>
          <w:rFonts w:ascii="Times New Roman" w:hAnsi="Times New Roman"/>
          <w:sz w:val="32"/>
          <w:szCs w:val="32"/>
          <w:lang w:val="uk-UA"/>
        </w:rPr>
        <w:t xml:space="preserve">працівників соціально-психологічної служби </w:t>
      </w:r>
      <w:r w:rsidRPr="00D57D9B">
        <w:rPr>
          <w:rFonts w:ascii="Times New Roman" w:hAnsi="Times New Roman"/>
          <w:sz w:val="32"/>
          <w:szCs w:val="32"/>
          <w:lang w:val="uk-UA"/>
        </w:rPr>
        <w:t>при опрацюванні   методичної проблеми</w:t>
      </w:r>
    </w:p>
    <w:p w:rsidR="0092513D" w:rsidRPr="00D57D9B" w:rsidRDefault="0092513D" w:rsidP="00D57D9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Тематика годин спілкування з учнями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</w:rPr>
      </w:pPr>
    </w:p>
    <w:p w:rsidR="009932C2" w:rsidRDefault="0092513D" w:rsidP="00D57D9B">
      <w:pPr>
        <w:ind w:left="-426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  <w:r w:rsidR="00642B57">
        <w:rPr>
          <w:rFonts w:ascii="Times New Roman" w:hAnsi="Times New Roman"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5486400" cy="3810000"/>
            <wp:effectExtent l="19050" t="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932C2" w:rsidRDefault="009932C2" w:rsidP="00D57D9B">
      <w:pPr>
        <w:ind w:left="-426"/>
        <w:rPr>
          <w:rFonts w:ascii="Times New Roman" w:hAnsi="Times New Roman"/>
          <w:sz w:val="32"/>
          <w:szCs w:val="32"/>
          <w:lang w:val="uk-UA"/>
        </w:rPr>
      </w:pPr>
    </w:p>
    <w:p w:rsidR="0092513D" w:rsidRPr="00D57D9B" w:rsidRDefault="001D75F0" w:rsidP="00D57D9B">
      <w:pPr>
        <w:ind w:left="-426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486400" cy="3863340"/>
            <wp:effectExtent l="3810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92513D" w:rsidRPr="00D57D9B">
        <w:rPr>
          <w:rFonts w:ascii="Times New Roman" w:hAnsi="Times New Roman"/>
          <w:sz w:val="32"/>
          <w:szCs w:val="32"/>
          <w:lang w:val="uk-UA"/>
        </w:rPr>
        <w:br w:type="page"/>
      </w:r>
    </w:p>
    <w:p w:rsidR="0092513D" w:rsidRPr="00D57D9B" w:rsidRDefault="00142639" w:rsidP="00D57D9B">
      <w:pPr>
        <w:pStyle w:val="ac"/>
        <w:ind w:left="-426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142639">
        <w:rPr>
          <w:noProof/>
          <w:lang w:val="ru-RU" w:eastAsia="ru-RU"/>
        </w:rPr>
        <w:lastRenderedPageBreak/>
        <w:pict>
          <v:roundrect id="_x0000_s1051" style="position:absolute;left:0;text-align:left;margin-left:51.3pt;margin-top:-27.9pt;width:433.7pt;height:64.45pt;z-index:251655680;mso-position-horizontal-relative:page;mso-position-vertical-relative:margin" arcsize="2543f" o:allowincell="f" stroked="f">
            <v:shadow on="t" type="perspective" color="#ff388c" origin="-.5,-.5" offset="-3pt,-3pt" offset2="6pt,6pt" matrix=".75,,,.75"/>
            <v:textbox style="mso-next-textbox:#_x0000_s1051;mso-fit-shape-to-text:t" inset=",,36pt,18pt">
              <w:txbxContent>
                <w:p w:rsidR="0092513D" w:rsidRPr="000615F7" w:rsidRDefault="0092513D">
                  <w:pPr>
                    <w:rPr>
                      <w:b/>
                      <w:i/>
                      <w:iCs/>
                      <w:color w:val="7F007F"/>
                      <w:sz w:val="36"/>
                      <w:szCs w:val="36"/>
                      <w:lang w:val="ru-RU"/>
                    </w:rPr>
                  </w:pPr>
                  <w:r w:rsidRPr="000615F7">
                    <w:rPr>
                      <w:rFonts w:ascii="Times New Roman" w:hAnsi="Times New Roman"/>
                      <w:b/>
                      <w:i/>
                      <w:color w:val="7F007F"/>
                      <w:sz w:val="36"/>
                      <w:szCs w:val="36"/>
                      <w:lang w:val="uk-UA"/>
                    </w:rPr>
                    <w:t xml:space="preserve">Методичні рекомендації </w:t>
                  </w:r>
                  <w:r w:rsidR="003518EA" w:rsidRPr="000615F7">
                    <w:rPr>
                      <w:rFonts w:ascii="Times New Roman" w:hAnsi="Times New Roman"/>
                      <w:b/>
                      <w:i/>
                      <w:color w:val="7F007F"/>
                      <w:sz w:val="36"/>
                      <w:szCs w:val="36"/>
                      <w:lang w:val="uk-UA"/>
                    </w:rPr>
                    <w:t>щодо організації діяльності учасників освітнього процесу під час реалізації науково-методичної проблеми</w:t>
                  </w:r>
                </w:p>
              </w:txbxContent>
            </v:textbox>
            <w10:wrap type="square" anchorx="page" anchory="margin"/>
          </v:roundrect>
        </w:pict>
      </w:r>
      <w:r w:rsidR="0092513D" w:rsidRPr="00D57D9B">
        <w:rPr>
          <w:rFonts w:ascii="Times New Roman" w:hAnsi="Times New Roman"/>
          <w:color w:val="FFFFFF"/>
          <w:sz w:val="32"/>
          <w:szCs w:val="32"/>
          <w:lang w:val="uk-UA"/>
        </w:rPr>
        <w:t xml:space="preserve">Методичні </w:t>
      </w:r>
      <w:proofErr w:type="spellStart"/>
      <w:r w:rsidR="0092513D" w:rsidRPr="00D57D9B">
        <w:rPr>
          <w:rFonts w:ascii="Times New Roman" w:hAnsi="Times New Roman"/>
          <w:color w:val="FFFFFF"/>
          <w:sz w:val="32"/>
          <w:szCs w:val="32"/>
          <w:lang w:val="uk-UA"/>
        </w:rPr>
        <w:t>рекоменд</w:t>
      </w:r>
      <w:proofErr w:type="spellEnd"/>
      <w:r w:rsidR="0092513D" w:rsidRPr="00D57D9B">
        <w:rPr>
          <w:rFonts w:ascii="Times New Roman" w:hAnsi="Times New Roman"/>
          <w:color w:val="FFFFFF"/>
          <w:sz w:val="32"/>
          <w:szCs w:val="32"/>
          <w:lang w:val="uk-UA"/>
        </w:rPr>
        <w:t>: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Забезпеч</w:t>
      </w:r>
      <w:r w:rsidR="003518EA">
        <w:rPr>
          <w:rFonts w:ascii="Times New Roman" w:hAnsi="Times New Roman"/>
          <w:sz w:val="32"/>
          <w:szCs w:val="32"/>
          <w:lang w:val="uk-UA"/>
        </w:rPr>
        <w:t xml:space="preserve">ення </w:t>
      </w:r>
      <w:r w:rsidRPr="00D57D9B">
        <w:rPr>
          <w:rFonts w:ascii="Times New Roman" w:hAnsi="Times New Roman"/>
          <w:sz w:val="32"/>
          <w:szCs w:val="32"/>
          <w:lang w:val="uk-UA"/>
        </w:rPr>
        <w:t>ефективн</w:t>
      </w:r>
      <w:r w:rsidR="003518EA">
        <w:rPr>
          <w:rFonts w:ascii="Times New Roman" w:hAnsi="Times New Roman"/>
          <w:sz w:val="32"/>
          <w:szCs w:val="32"/>
          <w:lang w:val="uk-UA"/>
        </w:rPr>
        <w:t>ого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облік</w:t>
      </w:r>
      <w:r w:rsidR="003518EA">
        <w:rPr>
          <w:rFonts w:ascii="Times New Roman" w:hAnsi="Times New Roman"/>
          <w:sz w:val="32"/>
          <w:szCs w:val="32"/>
          <w:lang w:val="uk-UA"/>
        </w:rPr>
        <w:t>у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дітей дошкільного та шкільного віку з метою визначення особливостей соціалізації кожної дитини (виявлення дітей з родин трудових мігрантів, функціонально</w:t>
      </w:r>
      <w:r w:rsidR="003518EA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D57D9B">
        <w:rPr>
          <w:rFonts w:ascii="Times New Roman" w:hAnsi="Times New Roman"/>
          <w:sz w:val="32"/>
          <w:szCs w:val="32"/>
          <w:lang w:val="uk-UA"/>
        </w:rPr>
        <w:t>неспроможних родин, родин, що потрапили в складні життєві обставини, інші чинники порушення соціалізації дитини)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Налагодження дієвого контакту класних керівників з родинами учнів з метою визначення соціального замовлення на надання освітніх послуг, аналізу сприятливості сімейної ситуації, виявлення та оперативного реагування на порушення нормальних життєвих обставин. 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Створення для кожної дитини відповідних освітніх умов, </w:t>
      </w:r>
      <w:r w:rsidR="003518EA">
        <w:rPr>
          <w:rFonts w:ascii="Times New Roman" w:hAnsi="Times New Roman"/>
          <w:sz w:val="32"/>
          <w:szCs w:val="32"/>
          <w:lang w:val="uk-UA"/>
        </w:rPr>
        <w:t xml:space="preserve">з урахуванням </w:t>
      </w:r>
      <w:r w:rsidRPr="00D57D9B">
        <w:rPr>
          <w:rFonts w:ascii="Times New Roman" w:hAnsi="Times New Roman"/>
          <w:sz w:val="32"/>
          <w:szCs w:val="32"/>
          <w:lang w:val="uk-UA"/>
        </w:rPr>
        <w:t>її ментальн</w:t>
      </w:r>
      <w:r w:rsidR="003518EA">
        <w:rPr>
          <w:rFonts w:ascii="Times New Roman" w:hAnsi="Times New Roman"/>
          <w:sz w:val="32"/>
          <w:szCs w:val="32"/>
          <w:lang w:val="uk-UA"/>
        </w:rPr>
        <w:t xml:space="preserve">ого </w:t>
      </w:r>
      <w:r w:rsidRPr="00D57D9B">
        <w:rPr>
          <w:rFonts w:ascii="Times New Roman" w:hAnsi="Times New Roman"/>
          <w:sz w:val="32"/>
          <w:szCs w:val="32"/>
          <w:lang w:val="uk-UA"/>
        </w:rPr>
        <w:t>та фізичн</w:t>
      </w:r>
      <w:r w:rsidR="003518EA">
        <w:rPr>
          <w:rFonts w:ascii="Times New Roman" w:hAnsi="Times New Roman"/>
          <w:sz w:val="32"/>
          <w:szCs w:val="32"/>
          <w:lang w:val="uk-UA"/>
        </w:rPr>
        <w:t>ого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статус</w:t>
      </w:r>
      <w:r w:rsidR="003518EA">
        <w:rPr>
          <w:rFonts w:ascii="Times New Roman" w:hAnsi="Times New Roman"/>
          <w:sz w:val="32"/>
          <w:szCs w:val="32"/>
          <w:lang w:val="uk-UA"/>
        </w:rPr>
        <w:t>у</w:t>
      </w:r>
      <w:r w:rsidRPr="00D57D9B">
        <w:rPr>
          <w:rFonts w:ascii="Times New Roman" w:hAnsi="Times New Roman"/>
          <w:sz w:val="32"/>
          <w:szCs w:val="32"/>
          <w:lang w:val="uk-UA"/>
        </w:rPr>
        <w:t>, можливост</w:t>
      </w:r>
      <w:r w:rsidR="003518EA">
        <w:rPr>
          <w:rFonts w:ascii="Times New Roman" w:hAnsi="Times New Roman"/>
          <w:sz w:val="32"/>
          <w:szCs w:val="32"/>
          <w:lang w:val="uk-UA"/>
        </w:rPr>
        <w:t xml:space="preserve">ей та 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518EA">
        <w:rPr>
          <w:rFonts w:ascii="Times New Roman" w:hAnsi="Times New Roman"/>
          <w:sz w:val="32"/>
          <w:szCs w:val="32"/>
          <w:lang w:val="uk-UA"/>
        </w:rPr>
        <w:t xml:space="preserve">використанням </w:t>
      </w:r>
      <w:r w:rsidRPr="00D57D9B">
        <w:rPr>
          <w:rFonts w:ascii="Times New Roman" w:hAnsi="Times New Roman"/>
          <w:sz w:val="32"/>
          <w:szCs w:val="32"/>
          <w:lang w:val="uk-UA"/>
        </w:rPr>
        <w:t>різноманітн</w:t>
      </w:r>
      <w:r w:rsidR="003518EA">
        <w:rPr>
          <w:rFonts w:ascii="Times New Roman" w:hAnsi="Times New Roman"/>
          <w:sz w:val="32"/>
          <w:szCs w:val="32"/>
          <w:lang w:val="uk-UA"/>
        </w:rPr>
        <w:t>их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форм організації навчання  дітей з особливими освітніми потребами.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Активіза</w:t>
      </w:r>
      <w:r w:rsidR="003518EA">
        <w:rPr>
          <w:rFonts w:ascii="Times New Roman" w:hAnsi="Times New Roman"/>
          <w:sz w:val="32"/>
          <w:szCs w:val="32"/>
          <w:lang w:val="uk-UA"/>
        </w:rPr>
        <w:t>ція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 взаємоді</w:t>
      </w:r>
      <w:r w:rsidR="003518EA">
        <w:rPr>
          <w:rFonts w:ascii="Times New Roman" w:hAnsi="Times New Roman"/>
          <w:sz w:val="32"/>
          <w:szCs w:val="32"/>
          <w:lang w:val="uk-UA"/>
        </w:rPr>
        <w:t>ї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навчальн</w:t>
      </w:r>
      <w:r w:rsidR="003518EA">
        <w:rPr>
          <w:rFonts w:ascii="Times New Roman" w:hAnsi="Times New Roman"/>
          <w:sz w:val="32"/>
          <w:szCs w:val="32"/>
          <w:lang w:val="uk-UA"/>
        </w:rPr>
        <w:t>ого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заклад</w:t>
      </w:r>
      <w:r w:rsidR="003518EA">
        <w:rPr>
          <w:rFonts w:ascii="Times New Roman" w:hAnsi="Times New Roman"/>
          <w:sz w:val="32"/>
          <w:szCs w:val="32"/>
          <w:lang w:val="uk-UA"/>
        </w:rPr>
        <w:t>у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з міськ</w:t>
      </w:r>
      <w:r w:rsidR="003518EA">
        <w:rPr>
          <w:rFonts w:ascii="Times New Roman" w:hAnsi="Times New Roman"/>
          <w:sz w:val="32"/>
          <w:szCs w:val="32"/>
          <w:lang w:val="uk-UA"/>
        </w:rPr>
        <w:t>ою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ПМПК, використа</w:t>
      </w:r>
      <w:r w:rsidR="003518EA">
        <w:rPr>
          <w:rFonts w:ascii="Times New Roman" w:hAnsi="Times New Roman"/>
          <w:sz w:val="32"/>
          <w:szCs w:val="32"/>
          <w:lang w:val="uk-UA"/>
        </w:rPr>
        <w:t>ння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консульта</w:t>
      </w:r>
      <w:r w:rsidR="003518EA">
        <w:rPr>
          <w:rFonts w:ascii="Times New Roman" w:hAnsi="Times New Roman"/>
          <w:sz w:val="32"/>
          <w:szCs w:val="32"/>
          <w:lang w:val="uk-UA"/>
        </w:rPr>
        <w:t>тивних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послуг для організації адаптивного навчання учнів.</w:t>
      </w:r>
    </w:p>
    <w:p w:rsidR="0092513D" w:rsidRPr="00D57D9B" w:rsidRDefault="003518EA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Здійснення 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аналіз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освітнього середовища навчального закладу з метою виявлення актуальних можливостей та перешкод </w:t>
      </w:r>
      <w:r>
        <w:rPr>
          <w:rFonts w:ascii="Times New Roman" w:hAnsi="Times New Roman"/>
          <w:sz w:val="32"/>
          <w:szCs w:val="32"/>
          <w:lang w:val="uk-UA"/>
        </w:rPr>
        <w:t xml:space="preserve"> для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забезпечення соціалізації учнів.</w:t>
      </w:r>
    </w:p>
    <w:p w:rsidR="0092513D" w:rsidRPr="00D57D9B" w:rsidRDefault="003518EA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Вивчення та 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аналіз учнівського, батьківського та педагогічного контингенту закладу.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Прове</w:t>
      </w:r>
      <w:r w:rsidR="00E17DF2">
        <w:rPr>
          <w:rFonts w:ascii="Times New Roman" w:hAnsi="Times New Roman"/>
          <w:sz w:val="32"/>
          <w:szCs w:val="32"/>
          <w:lang w:val="uk-UA"/>
        </w:rPr>
        <w:t xml:space="preserve">дення </w:t>
      </w:r>
      <w:r w:rsidRPr="00D57D9B">
        <w:rPr>
          <w:rFonts w:ascii="Times New Roman" w:hAnsi="Times New Roman"/>
          <w:sz w:val="32"/>
          <w:szCs w:val="32"/>
          <w:lang w:val="uk-UA"/>
        </w:rPr>
        <w:t>SWOT-аналіз</w:t>
      </w:r>
      <w:r w:rsidR="00E17DF2">
        <w:rPr>
          <w:rFonts w:ascii="Times New Roman" w:hAnsi="Times New Roman"/>
          <w:sz w:val="32"/>
          <w:szCs w:val="32"/>
          <w:lang w:val="uk-UA"/>
        </w:rPr>
        <w:t>у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діяльності навчального закладу з метою визначення стартових позицій соціального проектування.</w:t>
      </w:r>
    </w:p>
    <w:p w:rsidR="0092513D" w:rsidRPr="00D57D9B" w:rsidRDefault="00E17DF2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ланува</w:t>
      </w:r>
      <w:r>
        <w:rPr>
          <w:rFonts w:ascii="Times New Roman" w:hAnsi="Times New Roman"/>
          <w:sz w:val="32"/>
          <w:szCs w:val="32"/>
          <w:lang w:val="uk-UA"/>
        </w:rPr>
        <w:t>ння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робот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школи відповідно до реалізації обласної проблеми.(актуальне та перспективне планування)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Приве</w:t>
      </w:r>
      <w:r w:rsidR="00E17DF2">
        <w:rPr>
          <w:rFonts w:ascii="Times New Roman" w:hAnsi="Times New Roman"/>
          <w:sz w:val="32"/>
          <w:szCs w:val="32"/>
          <w:lang w:val="uk-UA"/>
        </w:rPr>
        <w:t xml:space="preserve">дення 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у відповідність </w:t>
      </w:r>
      <w:r w:rsidR="00E17DF2">
        <w:rPr>
          <w:rFonts w:ascii="Times New Roman" w:hAnsi="Times New Roman"/>
          <w:sz w:val="32"/>
          <w:szCs w:val="32"/>
          <w:lang w:val="uk-UA"/>
        </w:rPr>
        <w:t>до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нормативни</w:t>
      </w:r>
      <w:r w:rsidR="00E17DF2">
        <w:rPr>
          <w:rFonts w:ascii="Times New Roman" w:hAnsi="Times New Roman"/>
          <w:sz w:val="32"/>
          <w:szCs w:val="32"/>
          <w:lang w:val="uk-UA"/>
        </w:rPr>
        <w:t>х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документ</w:t>
      </w:r>
      <w:r w:rsidR="00E17DF2">
        <w:rPr>
          <w:rFonts w:ascii="Times New Roman" w:hAnsi="Times New Roman"/>
          <w:sz w:val="32"/>
          <w:szCs w:val="32"/>
          <w:lang w:val="uk-UA"/>
        </w:rPr>
        <w:t>ів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став</w:t>
      </w:r>
      <w:r w:rsidR="00E17DF2">
        <w:rPr>
          <w:rFonts w:ascii="Times New Roman" w:hAnsi="Times New Roman"/>
          <w:sz w:val="32"/>
          <w:szCs w:val="32"/>
          <w:lang w:val="uk-UA"/>
        </w:rPr>
        <w:t>о</w:t>
      </w:r>
      <w:r w:rsidRPr="00D57D9B">
        <w:rPr>
          <w:rFonts w:ascii="Times New Roman" w:hAnsi="Times New Roman"/>
          <w:sz w:val="32"/>
          <w:szCs w:val="32"/>
          <w:lang w:val="uk-UA"/>
        </w:rPr>
        <w:t>к психолога та соціального педагога, кабінети соціально-психологічної служби навчального закладу.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Активіз</w:t>
      </w:r>
      <w:r w:rsidR="00E17DF2">
        <w:rPr>
          <w:rFonts w:ascii="Times New Roman" w:hAnsi="Times New Roman"/>
          <w:sz w:val="32"/>
          <w:szCs w:val="32"/>
          <w:lang w:val="uk-UA"/>
        </w:rPr>
        <w:t>ація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робот</w:t>
      </w:r>
      <w:r w:rsidR="00E17DF2">
        <w:rPr>
          <w:rFonts w:ascii="Times New Roman" w:hAnsi="Times New Roman"/>
          <w:sz w:val="32"/>
          <w:szCs w:val="32"/>
          <w:lang w:val="uk-UA"/>
        </w:rPr>
        <w:t>и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психолого-педагогічних консиліумів як основної форми реалізації особистісно-оріє</w:t>
      </w:r>
      <w:r w:rsidR="004624D1">
        <w:rPr>
          <w:rFonts w:ascii="Times New Roman" w:hAnsi="Times New Roman"/>
          <w:sz w:val="32"/>
          <w:szCs w:val="32"/>
          <w:lang w:val="uk-UA"/>
        </w:rPr>
        <w:t>н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тованої освіти. 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Використання варіативної частини для проведення факультативів, курсів за вибором, що забезпечують набуття учнями життєвих навичок  - з психології, підготовки молоді до сімейного життя, тощо.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lastRenderedPageBreak/>
        <w:t>Активіз</w:t>
      </w:r>
      <w:r w:rsidR="00E17DF2">
        <w:rPr>
          <w:rFonts w:ascii="Times New Roman" w:hAnsi="Times New Roman"/>
          <w:sz w:val="32"/>
          <w:szCs w:val="32"/>
          <w:lang w:val="uk-UA"/>
        </w:rPr>
        <w:t>ація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робот</w:t>
      </w:r>
      <w:r w:rsidR="00E17DF2">
        <w:rPr>
          <w:rFonts w:ascii="Times New Roman" w:hAnsi="Times New Roman"/>
          <w:sz w:val="32"/>
          <w:szCs w:val="32"/>
          <w:lang w:val="uk-UA"/>
        </w:rPr>
        <w:t>и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з учнями, що мають ознаки обдарованості, використовуючи  7 етапну програму пошуку та підтримки обдарованих </w:t>
      </w:r>
      <w:r w:rsidR="00E17DF2">
        <w:rPr>
          <w:rFonts w:ascii="Times New Roman" w:hAnsi="Times New Roman"/>
          <w:sz w:val="32"/>
          <w:szCs w:val="32"/>
          <w:lang w:val="uk-UA"/>
        </w:rPr>
        <w:t>дітей</w:t>
      </w:r>
      <w:r w:rsidRPr="00D57D9B">
        <w:rPr>
          <w:rFonts w:ascii="Times New Roman" w:hAnsi="Times New Roman"/>
          <w:sz w:val="32"/>
          <w:szCs w:val="32"/>
          <w:lang w:val="uk-UA"/>
        </w:rPr>
        <w:t>.</w:t>
      </w:r>
    </w:p>
    <w:p w:rsidR="0092513D" w:rsidRPr="00D57D9B" w:rsidRDefault="00E17DF2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ланува</w:t>
      </w:r>
      <w:r>
        <w:rPr>
          <w:rFonts w:ascii="Times New Roman" w:hAnsi="Times New Roman"/>
          <w:sz w:val="32"/>
          <w:szCs w:val="32"/>
          <w:lang w:val="uk-UA"/>
        </w:rPr>
        <w:t>ння та проведення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просвітницьк</w:t>
      </w:r>
      <w:r>
        <w:rPr>
          <w:rFonts w:ascii="Times New Roman" w:hAnsi="Times New Roman"/>
          <w:sz w:val="32"/>
          <w:szCs w:val="32"/>
          <w:lang w:val="uk-UA"/>
        </w:rPr>
        <w:t>ої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роботу з батьками в межах батьківського лекторію, клубу, всеобучу, </w:t>
      </w:r>
      <w:proofErr w:type="spellStart"/>
      <w:r w:rsidR="0092513D" w:rsidRPr="00D57D9B">
        <w:rPr>
          <w:rFonts w:ascii="Times New Roman" w:hAnsi="Times New Roman"/>
          <w:sz w:val="32"/>
          <w:szCs w:val="32"/>
          <w:lang w:val="uk-UA"/>
        </w:rPr>
        <w:t>тренінгового</w:t>
      </w:r>
      <w:proofErr w:type="spellEnd"/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центру із залученням сумісних спеціалістів  - медиків, юристів, Центру соціальних служб для дітей та молоді, тощо.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Активіз</w:t>
      </w:r>
      <w:r w:rsidR="00E17DF2">
        <w:rPr>
          <w:rFonts w:ascii="Times New Roman" w:hAnsi="Times New Roman"/>
          <w:sz w:val="32"/>
          <w:szCs w:val="32"/>
          <w:lang w:val="uk-UA"/>
        </w:rPr>
        <w:t>ація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робот</w:t>
      </w:r>
      <w:r w:rsidR="00E17DF2">
        <w:rPr>
          <w:rFonts w:ascii="Times New Roman" w:hAnsi="Times New Roman"/>
          <w:sz w:val="32"/>
          <w:szCs w:val="32"/>
          <w:lang w:val="uk-UA"/>
        </w:rPr>
        <w:t>и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з учнями, що мають ознаки </w:t>
      </w:r>
      <w:proofErr w:type="spellStart"/>
      <w:r w:rsidRPr="00D57D9B">
        <w:rPr>
          <w:rFonts w:ascii="Times New Roman" w:hAnsi="Times New Roman"/>
          <w:sz w:val="32"/>
          <w:szCs w:val="32"/>
          <w:lang w:val="uk-UA"/>
        </w:rPr>
        <w:t>дезадаптованості</w:t>
      </w:r>
      <w:proofErr w:type="spellEnd"/>
      <w:r w:rsidRPr="00D57D9B">
        <w:rPr>
          <w:rFonts w:ascii="Times New Roman" w:hAnsi="Times New Roman"/>
          <w:sz w:val="32"/>
          <w:szCs w:val="32"/>
          <w:lang w:val="uk-UA"/>
        </w:rPr>
        <w:t>,  в межах шкільної ради профілактики, основним завданням якої є саме превентивна діяльність, а не робота з правопорушниками.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D57D9B">
        <w:rPr>
          <w:rFonts w:ascii="Times New Roman" w:hAnsi="Times New Roman"/>
          <w:sz w:val="32"/>
          <w:szCs w:val="32"/>
          <w:lang w:val="uk-UA"/>
        </w:rPr>
        <w:t>Дезадаптація</w:t>
      </w:r>
      <w:proofErr w:type="spellEnd"/>
      <w:r w:rsidRPr="00D57D9B">
        <w:rPr>
          <w:rFonts w:ascii="Times New Roman" w:hAnsi="Times New Roman"/>
          <w:sz w:val="32"/>
          <w:szCs w:val="32"/>
          <w:lang w:val="uk-UA"/>
        </w:rPr>
        <w:t xml:space="preserve">  учнів – це основний показник порушення соціалізації,  що потребує розробки  адекватної системи супроводження та моніторингу працівниками соціально-психологічної служби.</w:t>
      </w:r>
    </w:p>
    <w:p w:rsidR="0092513D" w:rsidRPr="00D57D9B" w:rsidRDefault="00E17DF2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</w:t>
      </w:r>
      <w:r w:rsidRPr="00D57D9B">
        <w:rPr>
          <w:rFonts w:ascii="Times New Roman" w:hAnsi="Times New Roman"/>
          <w:sz w:val="32"/>
          <w:szCs w:val="32"/>
          <w:lang w:val="uk-UA"/>
        </w:rPr>
        <w:t>рахув</w:t>
      </w:r>
      <w:r>
        <w:rPr>
          <w:rFonts w:ascii="Times New Roman" w:hAnsi="Times New Roman"/>
          <w:sz w:val="32"/>
          <w:szCs w:val="32"/>
          <w:lang w:val="uk-UA"/>
        </w:rPr>
        <w:t>ання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D57D9B">
        <w:rPr>
          <w:rFonts w:ascii="Times New Roman" w:hAnsi="Times New Roman"/>
          <w:sz w:val="32"/>
          <w:szCs w:val="32"/>
          <w:lang w:val="uk-UA"/>
        </w:rPr>
        <w:t>соціалізуюч</w:t>
      </w:r>
      <w:r>
        <w:rPr>
          <w:rFonts w:ascii="Times New Roman" w:hAnsi="Times New Roman"/>
          <w:sz w:val="32"/>
          <w:szCs w:val="32"/>
          <w:lang w:val="uk-UA"/>
        </w:rPr>
        <w:t>ого</w:t>
      </w:r>
      <w:proofErr w:type="spellEnd"/>
      <w:r w:rsidRPr="00D57D9B">
        <w:rPr>
          <w:rFonts w:ascii="Times New Roman" w:hAnsi="Times New Roman"/>
          <w:sz w:val="32"/>
          <w:szCs w:val="32"/>
          <w:lang w:val="uk-UA"/>
        </w:rPr>
        <w:t xml:space="preserve"> компонент</w:t>
      </w:r>
      <w:r>
        <w:rPr>
          <w:rFonts w:ascii="Times New Roman" w:hAnsi="Times New Roman"/>
          <w:sz w:val="32"/>
          <w:szCs w:val="32"/>
          <w:lang w:val="uk-UA"/>
        </w:rPr>
        <w:t>у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змісту освіти </w:t>
      </w:r>
      <w:r>
        <w:rPr>
          <w:rFonts w:ascii="Times New Roman" w:hAnsi="Times New Roman"/>
          <w:sz w:val="32"/>
          <w:szCs w:val="32"/>
          <w:lang w:val="uk-UA"/>
        </w:rPr>
        <w:t>п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ри вивченні навчальних дисциплін</w:t>
      </w:r>
      <w:r>
        <w:rPr>
          <w:rFonts w:ascii="Times New Roman" w:hAnsi="Times New Roman"/>
          <w:sz w:val="32"/>
          <w:szCs w:val="32"/>
          <w:lang w:val="uk-UA"/>
        </w:rPr>
        <w:t>. Р</w:t>
      </w:r>
      <w:r w:rsidRPr="00D57D9B">
        <w:rPr>
          <w:rFonts w:ascii="Times New Roman" w:hAnsi="Times New Roman"/>
          <w:sz w:val="32"/>
          <w:szCs w:val="32"/>
          <w:lang w:val="uk-UA"/>
        </w:rPr>
        <w:t>озроб</w:t>
      </w:r>
      <w:r>
        <w:rPr>
          <w:rFonts w:ascii="Times New Roman" w:hAnsi="Times New Roman"/>
          <w:sz w:val="32"/>
          <w:szCs w:val="32"/>
          <w:lang w:val="uk-UA"/>
        </w:rPr>
        <w:t>ка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та  впровадження </w:t>
      </w:r>
      <w:r>
        <w:rPr>
          <w:rFonts w:ascii="Times New Roman" w:hAnsi="Times New Roman"/>
          <w:sz w:val="32"/>
          <w:szCs w:val="32"/>
          <w:lang w:val="uk-UA"/>
        </w:rPr>
        <w:t>м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етодичн</w:t>
      </w:r>
      <w:r>
        <w:rPr>
          <w:rFonts w:ascii="Times New Roman" w:hAnsi="Times New Roman"/>
          <w:sz w:val="32"/>
          <w:szCs w:val="32"/>
          <w:lang w:val="uk-UA"/>
        </w:rPr>
        <w:t>их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рекомендаці</w:t>
      </w:r>
      <w:r>
        <w:rPr>
          <w:rFonts w:ascii="Times New Roman" w:hAnsi="Times New Roman"/>
          <w:sz w:val="32"/>
          <w:szCs w:val="32"/>
          <w:lang w:val="uk-UA"/>
        </w:rPr>
        <w:t>й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 xml:space="preserve"> щодо виховного аспекту  навчального матеріалу.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Забезпеч</w:t>
      </w:r>
      <w:r w:rsidR="00E17DF2">
        <w:rPr>
          <w:rFonts w:ascii="Times New Roman" w:hAnsi="Times New Roman"/>
          <w:sz w:val="32"/>
          <w:szCs w:val="32"/>
          <w:lang w:val="uk-UA"/>
        </w:rPr>
        <w:t>ення</w:t>
      </w:r>
      <w:r w:rsidRPr="00D57D9B">
        <w:rPr>
          <w:rFonts w:ascii="Times New Roman" w:hAnsi="Times New Roman"/>
          <w:sz w:val="32"/>
          <w:szCs w:val="32"/>
          <w:lang w:val="uk-UA"/>
        </w:rPr>
        <w:t xml:space="preserve"> створення сприятливого психоемоційного клімату в класних колективах.</w:t>
      </w:r>
    </w:p>
    <w:p w:rsidR="0092513D" w:rsidRPr="00D57D9B" w:rsidRDefault="00E17DF2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наліз причин зміни контингенту учнів з метою визначення слабких сторін організації діяльності навчального закладу.</w:t>
      </w:r>
    </w:p>
    <w:p w:rsidR="0092513D" w:rsidRPr="00D57D9B" w:rsidRDefault="00E17DF2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блік та відстеж</w:t>
      </w:r>
      <w:r w:rsidR="0092513D">
        <w:rPr>
          <w:rFonts w:ascii="Times New Roman" w:hAnsi="Times New Roman"/>
          <w:sz w:val="32"/>
          <w:szCs w:val="32"/>
          <w:lang w:val="uk-UA"/>
        </w:rPr>
        <w:t>е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ння проходження адаптації новоприбулих учнів з метою профілактики дезадаптації.</w:t>
      </w:r>
    </w:p>
    <w:p w:rsidR="0092513D" w:rsidRPr="00D57D9B" w:rsidRDefault="0092513D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Впровадження </w:t>
      </w:r>
      <w:proofErr w:type="spellStart"/>
      <w:r w:rsidRPr="00D57D9B">
        <w:rPr>
          <w:rFonts w:ascii="Times New Roman" w:hAnsi="Times New Roman"/>
          <w:sz w:val="32"/>
          <w:szCs w:val="32"/>
          <w:lang w:val="uk-UA"/>
        </w:rPr>
        <w:t>про</w:t>
      </w:r>
      <w:r w:rsidR="00E17DF2">
        <w:rPr>
          <w:rFonts w:ascii="Times New Roman" w:hAnsi="Times New Roman"/>
          <w:sz w:val="32"/>
          <w:szCs w:val="32"/>
          <w:lang w:val="uk-UA"/>
        </w:rPr>
        <w:t>ф</w:t>
      </w:r>
      <w:r w:rsidRPr="00D57D9B">
        <w:rPr>
          <w:rFonts w:ascii="Times New Roman" w:hAnsi="Times New Roman"/>
          <w:sz w:val="32"/>
          <w:szCs w:val="32"/>
          <w:lang w:val="uk-UA"/>
        </w:rPr>
        <w:t>ільності</w:t>
      </w:r>
      <w:proofErr w:type="spellEnd"/>
      <w:r w:rsidRPr="00D57D9B">
        <w:rPr>
          <w:rFonts w:ascii="Times New Roman" w:hAnsi="Times New Roman"/>
          <w:sz w:val="32"/>
          <w:szCs w:val="32"/>
          <w:lang w:val="uk-UA"/>
        </w:rPr>
        <w:t xml:space="preserve"> навчання старшокласників на основі аналізу запитів, психологічної діагностики, обґрунтування вибору.</w:t>
      </w:r>
    </w:p>
    <w:p w:rsidR="0092513D" w:rsidRPr="00D57D9B" w:rsidRDefault="00E17DF2" w:rsidP="00D57D9B">
      <w:pPr>
        <w:pStyle w:val="ac"/>
        <w:numPr>
          <w:ilvl w:val="0"/>
          <w:numId w:val="1"/>
        </w:numPr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</w: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ієвий моніторинг організації змістовного  дозвілля учнів.</w:t>
      </w:r>
    </w:p>
    <w:p w:rsidR="0092513D" w:rsidRDefault="0092513D" w:rsidP="008017D2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>Педагогічні ради:</w:t>
      </w:r>
    </w:p>
    <w:p w:rsidR="0092513D" w:rsidRPr="008017D2" w:rsidRDefault="0092513D" w:rsidP="002C3413">
      <w:pPr>
        <w:pStyle w:val="ac"/>
        <w:numPr>
          <w:ilvl w:val="0"/>
          <w:numId w:val="8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8017D2">
        <w:rPr>
          <w:rFonts w:ascii="Times New Roman" w:hAnsi="Times New Roman"/>
          <w:sz w:val="32"/>
          <w:szCs w:val="32"/>
          <w:lang w:val="uk-UA"/>
        </w:rPr>
        <w:t>Виховний аспект змісту освіти</w:t>
      </w:r>
    </w:p>
    <w:p w:rsidR="0092513D" w:rsidRPr="008017D2" w:rsidRDefault="00142639" w:rsidP="002C3413">
      <w:pPr>
        <w:pStyle w:val="ac"/>
        <w:numPr>
          <w:ilvl w:val="0"/>
          <w:numId w:val="8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142639">
        <w:rPr>
          <w:noProof/>
          <w:lang w:val="ru-RU" w:eastAsia="ru-RU"/>
        </w:rPr>
        <w:pict>
          <v:roundrect id="_x0000_s1052" style="position:absolute;left:0;text-align:left;margin-left:92.1pt;margin-top:-16.5pt;width:433.7pt;height:68.1pt;z-index:251661824;mso-position-horizontal-relative:page;mso-position-vertical-relative:margin" arcsize="2543f" o:allowincell="f" stroked="f">
            <v:shadow on="t" type="perspective" color="#ff388c" origin="-.5,-.5" offset="-3pt,-3pt" offset2="6pt,6pt" matrix=".75,,,.75"/>
            <v:textbox style="mso-next-textbox:#_x0000_s1052;mso-fit-shape-to-text:t" inset=",,36pt,18pt">
              <w:txbxContent>
                <w:p w:rsidR="0092513D" w:rsidRPr="000615F7" w:rsidRDefault="0092513D">
                  <w:pP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</w:pPr>
                  <w:proofErr w:type="spellStart"/>
                  <w:proofErr w:type="gram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Рекомендован</w:t>
                  </w:r>
                  <w:proofErr w:type="gram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і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методичні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заходи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щодо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реалізації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проблеми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:</w:t>
                  </w:r>
                </w:p>
              </w:txbxContent>
            </v:textbox>
            <w10:wrap type="square" anchorx="page" anchory="margin"/>
          </v:roundrect>
        </w:pict>
      </w:r>
      <w:r w:rsidR="0092513D" w:rsidRPr="008017D2">
        <w:rPr>
          <w:rFonts w:ascii="Times New Roman" w:hAnsi="Times New Roman"/>
          <w:sz w:val="32"/>
          <w:szCs w:val="32"/>
          <w:lang w:val="uk-UA"/>
        </w:rPr>
        <w:t>Створення соціалізую чого освітнього середовища навчального заходу</w:t>
      </w:r>
    </w:p>
    <w:p w:rsidR="0092513D" w:rsidRPr="008017D2" w:rsidRDefault="0092513D" w:rsidP="00823EB1">
      <w:pPr>
        <w:pStyle w:val="ac"/>
        <w:ind w:left="-143" w:firstLine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92513D" w:rsidRDefault="0092513D" w:rsidP="002C3413">
      <w:pPr>
        <w:ind w:left="-426" w:firstLine="28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Психолого-педагогічні семінари:</w:t>
      </w:r>
    </w:p>
    <w:p w:rsidR="0092513D" w:rsidRDefault="0092513D" w:rsidP="002C3413">
      <w:pPr>
        <w:pStyle w:val="ac"/>
        <w:numPr>
          <w:ilvl w:val="0"/>
          <w:numId w:val="10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8017D2">
        <w:rPr>
          <w:rFonts w:ascii="Times New Roman" w:hAnsi="Times New Roman"/>
          <w:sz w:val="32"/>
          <w:szCs w:val="32"/>
          <w:lang w:val="uk-UA"/>
        </w:rPr>
        <w:t>Соціалізація особистості учня в освітньому середовищі</w:t>
      </w:r>
    </w:p>
    <w:p w:rsidR="0092513D" w:rsidRDefault="0092513D" w:rsidP="002C3413">
      <w:pPr>
        <w:pStyle w:val="ac"/>
        <w:numPr>
          <w:ilvl w:val="0"/>
          <w:numId w:val="10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Створення сприятливого освітнього середовища в класному колективі</w:t>
      </w:r>
    </w:p>
    <w:p w:rsidR="0092513D" w:rsidRPr="008017D2" w:rsidRDefault="0092513D" w:rsidP="00823EB1">
      <w:pPr>
        <w:pStyle w:val="ac"/>
        <w:ind w:left="-143" w:firstLine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2513D" w:rsidRDefault="0092513D" w:rsidP="002C3413">
      <w:pPr>
        <w:ind w:left="-426" w:firstLine="283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Практичні семінари, практикуми, тренінги:</w:t>
      </w:r>
    </w:p>
    <w:p w:rsidR="0092513D" w:rsidRPr="008017D2" w:rsidRDefault="0092513D" w:rsidP="002C3413">
      <w:pPr>
        <w:pStyle w:val="ac"/>
        <w:numPr>
          <w:ilvl w:val="0"/>
          <w:numId w:val="11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8017D2">
        <w:rPr>
          <w:rFonts w:ascii="Times New Roman" w:hAnsi="Times New Roman"/>
          <w:sz w:val="32"/>
          <w:szCs w:val="32"/>
          <w:lang w:val="uk-UA"/>
        </w:rPr>
        <w:t>Система роботи школи з батьками</w:t>
      </w:r>
    </w:p>
    <w:p w:rsidR="0092513D" w:rsidRDefault="0092513D" w:rsidP="002C3413">
      <w:pPr>
        <w:pStyle w:val="ac"/>
        <w:numPr>
          <w:ilvl w:val="0"/>
          <w:numId w:val="11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8017D2">
        <w:rPr>
          <w:rFonts w:ascii="Times New Roman" w:hAnsi="Times New Roman"/>
          <w:sz w:val="32"/>
          <w:szCs w:val="32"/>
          <w:lang w:val="uk-UA"/>
        </w:rPr>
        <w:t>Соціальне проектування в навчальному закладі</w:t>
      </w:r>
    </w:p>
    <w:p w:rsidR="0092513D" w:rsidRPr="008017D2" w:rsidRDefault="0092513D" w:rsidP="00823EB1">
      <w:pPr>
        <w:pStyle w:val="ac"/>
        <w:ind w:left="-143" w:firstLine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2513D" w:rsidRDefault="0092513D" w:rsidP="002C3413">
      <w:pPr>
        <w:ind w:left="-426" w:firstLine="283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МО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класних керівників:</w:t>
      </w:r>
    </w:p>
    <w:p w:rsidR="0092513D" w:rsidRPr="001B15C6" w:rsidRDefault="0092513D" w:rsidP="002C3413">
      <w:pPr>
        <w:pStyle w:val="ac"/>
        <w:numPr>
          <w:ilvl w:val="0"/>
          <w:numId w:val="13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1B15C6">
        <w:rPr>
          <w:rFonts w:ascii="Times New Roman" w:hAnsi="Times New Roman"/>
          <w:sz w:val="32"/>
          <w:szCs w:val="32"/>
          <w:lang w:val="uk-UA"/>
        </w:rPr>
        <w:t>Планування виховної роботи на основі психологічної та педагогічної діагностики</w:t>
      </w:r>
    </w:p>
    <w:p w:rsidR="0092513D" w:rsidRPr="001B15C6" w:rsidRDefault="0092513D" w:rsidP="002C3413">
      <w:pPr>
        <w:pStyle w:val="ac"/>
        <w:numPr>
          <w:ilvl w:val="0"/>
          <w:numId w:val="13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1B15C6">
        <w:rPr>
          <w:rFonts w:ascii="Times New Roman" w:hAnsi="Times New Roman"/>
          <w:sz w:val="32"/>
          <w:szCs w:val="32"/>
          <w:lang w:val="uk-UA"/>
        </w:rPr>
        <w:t>Особлива дитина в класному колективі (виховання дитини з особливими освітніми потребами)</w:t>
      </w:r>
    </w:p>
    <w:p w:rsidR="0092513D" w:rsidRPr="001B15C6" w:rsidRDefault="0092513D" w:rsidP="00823EB1">
      <w:pPr>
        <w:pStyle w:val="ac"/>
        <w:tabs>
          <w:tab w:val="left" w:pos="709"/>
        </w:tabs>
        <w:ind w:left="-143" w:firstLine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92513D" w:rsidRDefault="0092513D" w:rsidP="002C3413">
      <w:pPr>
        <w:pStyle w:val="ac"/>
        <w:tabs>
          <w:tab w:val="left" w:pos="709"/>
        </w:tabs>
        <w:ind w:left="-426" w:firstLine="283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МО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учителів-предметників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92513D" w:rsidRDefault="0092513D" w:rsidP="002C3413">
      <w:pPr>
        <w:pStyle w:val="ac"/>
        <w:numPr>
          <w:ilvl w:val="0"/>
          <w:numId w:val="15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1B15C6">
        <w:rPr>
          <w:rFonts w:ascii="Times New Roman" w:hAnsi="Times New Roman"/>
          <w:sz w:val="32"/>
          <w:szCs w:val="32"/>
          <w:lang w:val="uk-UA"/>
        </w:rPr>
        <w:t>Виховний аспект змісту освіти на  уроках….</w:t>
      </w:r>
    </w:p>
    <w:p w:rsidR="0092513D" w:rsidRDefault="0092513D" w:rsidP="002C3413">
      <w:pPr>
        <w:pStyle w:val="ac"/>
        <w:numPr>
          <w:ilvl w:val="0"/>
          <w:numId w:val="15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Система роботи  з обдарованими учнями</w:t>
      </w:r>
    </w:p>
    <w:p w:rsidR="0092513D" w:rsidRDefault="0092513D" w:rsidP="00823EB1">
      <w:pPr>
        <w:pStyle w:val="ac"/>
        <w:tabs>
          <w:tab w:val="left" w:pos="709"/>
        </w:tabs>
        <w:ind w:left="-143" w:firstLine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2513D" w:rsidRDefault="0092513D" w:rsidP="002C3413">
      <w:pPr>
        <w:pStyle w:val="ac"/>
        <w:tabs>
          <w:tab w:val="left" w:pos="709"/>
        </w:tabs>
        <w:ind w:left="-426" w:firstLine="283"/>
        <w:rPr>
          <w:rFonts w:ascii="Times New Roman" w:hAnsi="Times New Roman"/>
          <w:b/>
          <w:sz w:val="32"/>
          <w:szCs w:val="32"/>
          <w:lang w:val="uk-UA"/>
        </w:rPr>
      </w:pPr>
      <w:r w:rsidRPr="001B15C6">
        <w:rPr>
          <w:rFonts w:ascii="Times New Roman" w:hAnsi="Times New Roman"/>
          <w:b/>
          <w:sz w:val="32"/>
          <w:szCs w:val="32"/>
          <w:lang w:val="uk-UA"/>
        </w:rPr>
        <w:t>Психолого-педагогічні консиліуми</w:t>
      </w:r>
      <w:r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92513D" w:rsidRDefault="0092513D" w:rsidP="002C3413">
      <w:pPr>
        <w:pStyle w:val="ac"/>
        <w:numPr>
          <w:ilvl w:val="0"/>
          <w:numId w:val="16"/>
        </w:numPr>
        <w:tabs>
          <w:tab w:val="left" w:pos="0"/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1B15C6">
        <w:rPr>
          <w:rFonts w:ascii="Times New Roman" w:hAnsi="Times New Roman"/>
          <w:sz w:val="32"/>
          <w:szCs w:val="32"/>
          <w:lang w:val="uk-UA"/>
        </w:rPr>
        <w:t xml:space="preserve">Аналіз та проектування освітнього процесу в перших класах з урахуванням результатів скринінгу готовності учнів до школи </w:t>
      </w:r>
    </w:p>
    <w:p w:rsidR="0092513D" w:rsidRDefault="0092513D" w:rsidP="002C3413">
      <w:pPr>
        <w:pStyle w:val="ac"/>
        <w:numPr>
          <w:ilvl w:val="0"/>
          <w:numId w:val="16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Аналіз успішності процесу адаптації першокласників до школи</w:t>
      </w:r>
    </w:p>
    <w:p w:rsidR="0092513D" w:rsidRDefault="0092513D" w:rsidP="002C3413">
      <w:pPr>
        <w:pStyle w:val="ac"/>
        <w:numPr>
          <w:ilvl w:val="0"/>
          <w:numId w:val="16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Аналіз </w:t>
      </w:r>
      <w:r w:rsidRPr="001B15C6">
        <w:rPr>
          <w:rFonts w:ascii="Times New Roman" w:hAnsi="Times New Roman"/>
          <w:sz w:val="32"/>
          <w:szCs w:val="32"/>
          <w:lang w:val="uk-UA"/>
        </w:rPr>
        <w:t xml:space="preserve">та проектування освітнього процесу </w:t>
      </w:r>
      <w:r>
        <w:rPr>
          <w:rFonts w:ascii="Times New Roman" w:hAnsi="Times New Roman"/>
          <w:sz w:val="32"/>
          <w:szCs w:val="32"/>
          <w:lang w:val="uk-UA"/>
        </w:rPr>
        <w:t>за результатами проходження адаптаційного процесу в учнів 5-х класів</w:t>
      </w:r>
    </w:p>
    <w:p w:rsidR="0092513D" w:rsidRDefault="0092513D" w:rsidP="002C3413">
      <w:pPr>
        <w:pStyle w:val="ac"/>
        <w:numPr>
          <w:ilvl w:val="0"/>
          <w:numId w:val="16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Аналіз </w:t>
      </w:r>
      <w:r w:rsidRPr="001B15C6">
        <w:rPr>
          <w:rFonts w:ascii="Times New Roman" w:hAnsi="Times New Roman"/>
          <w:sz w:val="32"/>
          <w:szCs w:val="32"/>
          <w:lang w:val="uk-UA"/>
        </w:rPr>
        <w:t>та проектування освітнього</w:t>
      </w:r>
      <w:r>
        <w:rPr>
          <w:rFonts w:ascii="Times New Roman" w:hAnsi="Times New Roman"/>
          <w:sz w:val="32"/>
          <w:szCs w:val="32"/>
          <w:lang w:val="uk-UA"/>
        </w:rPr>
        <w:t xml:space="preserve"> процесу</w:t>
      </w:r>
      <w:r w:rsidRPr="001B15C6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за результатами адаптації десятикласників</w:t>
      </w:r>
    </w:p>
    <w:p w:rsidR="0092513D" w:rsidRDefault="0092513D" w:rsidP="002C3413">
      <w:pPr>
        <w:pStyle w:val="ac"/>
        <w:numPr>
          <w:ilvl w:val="0"/>
          <w:numId w:val="16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Вивчення індивідуально-психологічних особливостей учнів «групи ризику», проектування виховного впливу.</w:t>
      </w:r>
    </w:p>
    <w:p w:rsidR="0092513D" w:rsidRDefault="0092513D" w:rsidP="002C3413">
      <w:pPr>
        <w:pStyle w:val="ac"/>
        <w:numPr>
          <w:ilvl w:val="0"/>
          <w:numId w:val="16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Вивчення індивідуально-психологічних особливостей учнів з ознаками обдарованості, визначення індивідуальних освітніх траєкторій та особливостей супроводження.</w:t>
      </w:r>
    </w:p>
    <w:p w:rsidR="0092513D" w:rsidRDefault="0092513D" w:rsidP="002C3413">
      <w:pPr>
        <w:pStyle w:val="ac"/>
        <w:numPr>
          <w:ilvl w:val="0"/>
          <w:numId w:val="16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Визначення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профільності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навчання старшокласників на основі вивчення запитів батьків та учнів, результатів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психодіагностичних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досліджень.</w:t>
      </w:r>
    </w:p>
    <w:p w:rsidR="0092513D" w:rsidRDefault="0092513D" w:rsidP="00823EB1">
      <w:pPr>
        <w:pStyle w:val="ac"/>
        <w:tabs>
          <w:tab w:val="left" w:pos="709"/>
        </w:tabs>
        <w:ind w:left="-143" w:firstLine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2513D" w:rsidRDefault="0092513D" w:rsidP="002C3413">
      <w:pPr>
        <w:pStyle w:val="ac"/>
        <w:tabs>
          <w:tab w:val="left" w:pos="709"/>
        </w:tabs>
        <w:ind w:left="-426" w:firstLine="283"/>
        <w:rPr>
          <w:rFonts w:ascii="Times New Roman" w:hAnsi="Times New Roman"/>
          <w:b/>
          <w:sz w:val="32"/>
          <w:szCs w:val="32"/>
          <w:lang w:val="uk-UA"/>
        </w:rPr>
      </w:pPr>
      <w:r w:rsidRPr="002C3413">
        <w:rPr>
          <w:rFonts w:ascii="Times New Roman" w:hAnsi="Times New Roman"/>
          <w:b/>
          <w:sz w:val="32"/>
          <w:szCs w:val="32"/>
          <w:lang w:val="uk-UA"/>
        </w:rPr>
        <w:t>Питання для обговорення на нарадах при директорі:</w:t>
      </w:r>
    </w:p>
    <w:p w:rsidR="0092513D" w:rsidRPr="002C3413" w:rsidRDefault="0092513D" w:rsidP="002C3413">
      <w:pPr>
        <w:pStyle w:val="ac"/>
        <w:numPr>
          <w:ilvl w:val="0"/>
          <w:numId w:val="18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2C3413">
        <w:rPr>
          <w:rFonts w:ascii="Times New Roman" w:hAnsi="Times New Roman"/>
          <w:sz w:val="32"/>
          <w:szCs w:val="32"/>
          <w:lang w:val="uk-UA"/>
        </w:rPr>
        <w:t>Адаптація новоприбулих учнів</w:t>
      </w:r>
    </w:p>
    <w:p w:rsidR="0092513D" w:rsidRPr="002C3413" w:rsidRDefault="0092513D" w:rsidP="002C3413">
      <w:pPr>
        <w:pStyle w:val="ac"/>
        <w:numPr>
          <w:ilvl w:val="0"/>
          <w:numId w:val="18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2C3413">
        <w:rPr>
          <w:rFonts w:ascii="Times New Roman" w:hAnsi="Times New Roman"/>
          <w:sz w:val="32"/>
          <w:szCs w:val="32"/>
          <w:lang w:val="uk-UA"/>
        </w:rPr>
        <w:t>Робота Ради профілактики</w:t>
      </w:r>
    </w:p>
    <w:p w:rsidR="0092513D" w:rsidRPr="002C3413" w:rsidRDefault="0092513D" w:rsidP="002C3413">
      <w:pPr>
        <w:pStyle w:val="ac"/>
        <w:numPr>
          <w:ilvl w:val="0"/>
          <w:numId w:val="18"/>
        </w:numPr>
        <w:tabs>
          <w:tab w:val="left" w:pos="142"/>
        </w:tabs>
        <w:ind w:left="-426" w:firstLine="283"/>
        <w:jc w:val="both"/>
        <w:rPr>
          <w:rFonts w:ascii="Times New Roman" w:hAnsi="Times New Roman"/>
          <w:sz w:val="32"/>
          <w:szCs w:val="32"/>
          <w:lang w:val="uk-UA"/>
        </w:rPr>
      </w:pPr>
      <w:r w:rsidRPr="002C3413">
        <w:rPr>
          <w:rFonts w:ascii="Times New Roman" w:hAnsi="Times New Roman"/>
          <w:sz w:val="32"/>
          <w:szCs w:val="32"/>
          <w:lang w:val="uk-UA"/>
        </w:rPr>
        <w:t>Результати соціологічних досліджень, проведених в закладі</w:t>
      </w:r>
    </w:p>
    <w:p w:rsidR="0092513D" w:rsidRDefault="009838FC" w:rsidP="009838FC">
      <w:pPr>
        <w:pStyle w:val="ac"/>
        <w:tabs>
          <w:tab w:val="left" w:pos="709"/>
        </w:tabs>
        <w:ind w:left="-143" w:firstLine="0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</w:p>
    <w:p w:rsidR="0092513D" w:rsidRDefault="00142639">
      <w:pPr>
        <w:rPr>
          <w:rFonts w:ascii="Times New Roman" w:hAnsi="Times New Roman"/>
          <w:b/>
          <w:sz w:val="32"/>
          <w:szCs w:val="32"/>
          <w:lang w:val="uk-UA"/>
        </w:rPr>
      </w:pPr>
      <w:r w:rsidRPr="00142639">
        <w:rPr>
          <w:noProof/>
          <w:lang w:val="ru-RU" w:eastAsia="ru-RU"/>
        </w:rPr>
        <w:lastRenderedPageBreak/>
        <w:pict>
          <v:roundrect id="_x0000_s1197" style="position:absolute;left:0;text-align:left;margin-left:100.5pt;margin-top:-3.9pt;width:433.7pt;height:68.5pt;z-index:251660800;mso-position-horizontal-relative:page;mso-position-vertical-relative:margin" arcsize="2543f" o:allowincell="f" stroked="f">
            <v:shadow on="t" type="perspective" color="#ff388c" origin="-.5,-.5" offset="-3pt,-3pt" offset2="6pt,6pt" matrix=".75,,,.75"/>
            <v:textbox style="mso-next-textbox:#_x0000_s1197;mso-fit-shape-to-text:t" inset=",,36pt,18pt">
              <w:txbxContent>
                <w:p w:rsidR="0092513D" w:rsidRPr="000615F7" w:rsidRDefault="0092513D">
                  <w:pP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</w:pP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Особливі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категорії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учнів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,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що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потребують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посиленої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уваги</w:t>
                  </w:r>
                  <w:proofErr w:type="spellEnd"/>
                </w:p>
              </w:txbxContent>
            </v:textbox>
            <w10:wrap type="square" anchorx="page" anchory="margin"/>
          </v:roundrect>
        </w:pict>
      </w:r>
    </w:p>
    <w:p w:rsidR="0092513D" w:rsidRDefault="00642B57" w:rsidP="00D57D9B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481832" cy="3200400"/>
            <wp:effectExtent l="38100" t="0" r="42668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92513D" w:rsidRDefault="0092513D" w:rsidP="00D57D9B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b/>
          <w:sz w:val="32"/>
          <w:szCs w:val="32"/>
          <w:lang w:val="uk-UA"/>
        </w:rPr>
      </w:pPr>
    </w:p>
    <w:p w:rsidR="0092513D" w:rsidRDefault="00642B57" w:rsidP="00D57D9B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481832" cy="3200400"/>
            <wp:effectExtent l="38100" t="0" r="4568" b="0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2513D" w:rsidRDefault="0092513D" w:rsidP="00D57D9B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b/>
          <w:sz w:val="32"/>
          <w:szCs w:val="32"/>
          <w:lang w:val="uk-UA"/>
        </w:rPr>
      </w:pP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rPr>
          <w:rFonts w:ascii="Times New Roman" w:hAnsi="Times New Roman"/>
          <w:b/>
          <w:sz w:val="32"/>
          <w:szCs w:val="32"/>
          <w:lang w:val="uk-UA"/>
        </w:rPr>
      </w:pPr>
    </w:p>
    <w:p w:rsidR="0092513D" w:rsidRDefault="0092513D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</w:p>
    <w:p w:rsidR="0092513D" w:rsidRDefault="00142639" w:rsidP="00FF6F31">
      <w:pPr>
        <w:widowControl w:val="0"/>
        <w:autoSpaceDE w:val="0"/>
        <w:autoSpaceDN w:val="0"/>
        <w:adjustRightInd w:val="0"/>
        <w:ind w:left="-426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142639">
        <w:rPr>
          <w:noProof/>
          <w:lang w:val="ru-RU" w:eastAsia="ru-RU"/>
        </w:rPr>
        <w:lastRenderedPageBreak/>
        <w:pict>
          <v:roundrect id="_x0000_s1198" style="position:absolute;left:0;text-align:left;margin-left:65.1pt;margin-top:-31.5pt;width:433.7pt;height:68.1pt;z-index:251656704;mso-position-horizontal-relative:page;mso-position-vertical-relative:margin" arcsize="2543f" o:allowincell="f" stroked="f">
            <v:shadow on="t" type="perspective" color="#ff388c" origin="-.5,-.5" offset="-3pt,-3pt" offset2="6pt,6pt" matrix=".75,,,.75"/>
            <v:textbox style="mso-next-textbox:#_x0000_s1198;mso-fit-shape-to-text:t" inset=",,36pt,18pt">
              <w:txbxContent>
                <w:p w:rsidR="0092513D" w:rsidRPr="000615F7" w:rsidRDefault="0092513D">
                  <w:pP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</w:pP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Діяльність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заступника директора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з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виховної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роботи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при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опрацюванні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методичної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проблеми</w:t>
                  </w:r>
                  <w:proofErr w:type="spellEnd"/>
                </w:p>
              </w:txbxContent>
            </v:textbox>
            <w10:wrap type="square" anchorx="page" anchory="margin"/>
          </v:roundrect>
        </w:pict>
      </w:r>
    </w:p>
    <w:p w:rsidR="0092513D" w:rsidRDefault="0092513D" w:rsidP="002F261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D75F0" w:rsidRDefault="001D75F0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Здійснює аналіз наявних ресурсів (позашкільні заклади, спортивні майданчики, спортивні школи, громадські організації, кінотеатри, бібліотеки, музеї, лікарні тощо, які знаходяться поруч з  навчальним закладом), визначає напрями введення інноваційних змін;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обговорює питання участі навчального закладу в дослідженні  науково-методичної обласної проблеми (додаються) на засіданнях органів самоврядування;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організує роботу творчої  групи організаторів виховного процесу та інших спеціалістів за темою дослідження з проблеми;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активізує роботу Ради навчального закладу, Опікунської ради, органів учнівського самоврядування;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вивчає особливості та потенційні можливості виробничих, наукових, інформаційних установ, закладів соціокультурної сфери, сім’ї  щодо створення належних соціально-педагогічних умов соціалізації особистості;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налагоджує діяльність шкільних профілактичних рад;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організує базу гурткової, секційної, клубної роботи в навчальному закладі;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залучає дітей, організаторів виховного процесу до проведення вхідної діагностики за методиками, визначеними міським методичним кабінетом (додаються), узагальнює її результати на рівні закладу, забезпечує зберігання діагностичних матеріалів до завершення реалізації науково-методичної проблеми;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забезпечує участь педагогічних працівників у міських і обласних методичних заходах та тематикою дослідження;</w:t>
      </w:r>
    </w:p>
    <w:p w:rsidR="0092513D" w:rsidRPr="009838FC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9838FC">
        <w:rPr>
          <w:rFonts w:ascii="Times New Roman" w:hAnsi="Times New Roman"/>
          <w:sz w:val="32"/>
          <w:szCs w:val="32"/>
          <w:lang w:val="uk-UA"/>
        </w:rPr>
        <w:t>проводить для організаторів виховного процесу методичні заходи з метою оволодіння технологі</w:t>
      </w:r>
      <w:r w:rsidR="009838FC">
        <w:rPr>
          <w:rFonts w:ascii="Times New Roman" w:hAnsi="Times New Roman"/>
          <w:sz w:val="32"/>
          <w:szCs w:val="32"/>
          <w:lang w:val="uk-UA"/>
        </w:rPr>
        <w:t>ями</w:t>
      </w:r>
      <w:r w:rsidRPr="009838FC">
        <w:rPr>
          <w:rFonts w:ascii="Times New Roman" w:hAnsi="Times New Roman"/>
          <w:sz w:val="32"/>
          <w:szCs w:val="32"/>
          <w:lang w:val="uk-UA"/>
        </w:rPr>
        <w:t>, методик</w:t>
      </w:r>
      <w:r w:rsidR="009838FC">
        <w:rPr>
          <w:rFonts w:ascii="Times New Roman" w:hAnsi="Times New Roman"/>
          <w:sz w:val="32"/>
          <w:szCs w:val="32"/>
          <w:lang w:val="uk-UA"/>
        </w:rPr>
        <w:t>ами</w:t>
      </w:r>
      <w:r w:rsidRPr="009838FC">
        <w:rPr>
          <w:rFonts w:ascii="Times New Roman" w:hAnsi="Times New Roman"/>
          <w:sz w:val="32"/>
          <w:szCs w:val="32"/>
          <w:lang w:val="uk-UA"/>
        </w:rPr>
        <w:t>, спрямовани</w:t>
      </w:r>
      <w:r w:rsidR="009838FC">
        <w:rPr>
          <w:rFonts w:ascii="Times New Roman" w:hAnsi="Times New Roman"/>
          <w:sz w:val="32"/>
          <w:szCs w:val="32"/>
          <w:lang w:val="uk-UA"/>
        </w:rPr>
        <w:t>ми</w:t>
      </w:r>
      <w:r w:rsidRPr="009838FC">
        <w:rPr>
          <w:rFonts w:ascii="Times New Roman" w:hAnsi="Times New Roman"/>
          <w:sz w:val="32"/>
          <w:szCs w:val="32"/>
          <w:lang w:val="uk-UA"/>
        </w:rPr>
        <w:t xml:space="preserve"> на </w:t>
      </w:r>
      <w:r w:rsidR="009838FC">
        <w:rPr>
          <w:rFonts w:ascii="Times New Roman" w:hAnsi="Times New Roman"/>
          <w:sz w:val="32"/>
          <w:szCs w:val="32"/>
          <w:lang w:val="uk-UA"/>
        </w:rPr>
        <w:t xml:space="preserve">забезпечення </w:t>
      </w:r>
      <w:r w:rsidRPr="009838FC">
        <w:rPr>
          <w:rFonts w:ascii="Times New Roman" w:hAnsi="Times New Roman"/>
          <w:sz w:val="32"/>
          <w:szCs w:val="32"/>
          <w:lang w:val="uk-UA"/>
        </w:rPr>
        <w:t>соціалізації особистості;</w:t>
      </w:r>
    </w:p>
    <w:p w:rsidR="0092513D" w:rsidRPr="00D57D9B" w:rsidRDefault="0092513D" w:rsidP="00D57D9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здійснює аналіз експериментальної діяльності в школі на предмет впливу її результатів на рівень соціалізації дітей та школярів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92513D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     </w:t>
      </w:r>
    </w:p>
    <w:p w:rsidR="0092513D" w:rsidRDefault="0092513D" w:rsidP="009838FC">
      <w:pPr>
        <w:ind w:firstLine="0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</w:p>
    <w:p w:rsidR="0092513D" w:rsidRPr="00D57D9B" w:rsidRDefault="00142639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142639">
        <w:rPr>
          <w:noProof/>
          <w:lang w:val="ru-RU" w:eastAsia="ru-RU"/>
        </w:rPr>
        <w:lastRenderedPageBreak/>
        <w:pict>
          <v:roundrect id="_x0000_s1271" style="position:absolute;left:0;text-align:left;margin-left:59.7pt;margin-top:-.9pt;width:489.9pt;height:40.2pt;z-index:251657728;mso-position-horizontal-relative:page;mso-position-vertical-relative:margin" arcsize="2543f" o:allowincell="f" stroked="f">
            <v:shadow on="t" type="perspective" color="#ff388c" origin="-.5,-.5" offset="-3pt,-3pt" offset2="6pt,6pt" matrix=".75,,,.75"/>
            <v:textbox style="mso-next-textbox:#_x0000_s1271;mso-fit-shape-to-text:t" inset=",,36pt,18pt">
              <w:txbxContent>
                <w:p w:rsidR="0092513D" w:rsidRPr="000615F7" w:rsidRDefault="0092513D">
                  <w:pP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</w:pPr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Теми для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самоосвіти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класних</w:t>
                  </w:r>
                  <w:proofErr w:type="spell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керівникі</w:t>
                  </w:r>
                  <w:proofErr w:type="gramStart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в</w:t>
                  </w:r>
                  <w:proofErr w:type="spellEnd"/>
                  <w:proofErr w:type="gramEnd"/>
                  <w:r w:rsidRPr="000615F7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</w:p>
              </w:txbxContent>
            </v:textbox>
            <w10:wrap type="square" anchorx="page" anchory="margin"/>
          </v:roundrect>
        </w:pic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«Впровадження інноваційних технологій виховання, оптимальних форм і методів організації виховної роботи з учнями»;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«Створення необхідних умов для фізичного розвитку школярів, збереження та зміцнення їхнього здоров'я»;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«Формування в учнів культури поведінки та спілкування, навчання їх способів розв'язання конфліктів»;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«Психолого-педагогічні проблеми   морального   розвитку учнів»;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«Соціально-педагогічні проблеми гуманізації виховання учнів у сучасних умовах»;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«Міжособистісні стосунки між учасниками навчально-виховного процесу»;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«Підготовка старшокласників до сімейного життя»;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«Формування соціального досвіду учнів у процесі правового та морального виховання»;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«Система роботи класного керівника у сучасній школі»;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«Робота вчителя щодо виховання учнів на загальнолюдських цінностях»;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«Розвиток особистості: досвід, проблеми, пошуки»;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«Методики вивчення особистості вихованця з метою сприяння її саморозвитку й самовихованню»;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«Виховання свідомого ставлення до свого здоров'я як найвищої соціальної цінності»;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«Актуальні проблеми розвитку та модернізації виховної системи в школі»;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«Формування навичок самоврядування, соціальної активності у процесі практичної громадської діяльності школярів»;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«Гуманізація виховного процесу як засіб запобігання правопорушень серед школярів»;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«Психолого-педагогічні проблеми морального розвитку учнів»;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«Виховання духовної культури особистості та створення умов для вільного формування в учнів власної світоглядної позиції»;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«Формування господарської відповідальності, підприємливості та ініціативи, підготовка школярів до життя в ринкових умовах»;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«Створення умов для вільного розвитку особистості школяра шляхом залучення його до різноманітних видів творчості»;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«Організація виховного процесу на основі вивчення й розвитку індивідуальних здібностей учнів»;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«Формування правової культури учнів»;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lastRenderedPageBreak/>
        <w:t>«Гуманізація психолого-педагогічного впливу в умовах соціалізації особистості дитини»;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</w:t>
      </w:r>
      <w:proofErr w:type="spellStart"/>
      <w:r w:rsidRPr="00D57D9B">
        <w:rPr>
          <w:rFonts w:ascii="Times New Roman" w:hAnsi="Times New Roman"/>
          <w:sz w:val="32"/>
          <w:szCs w:val="32"/>
          <w:lang w:val="uk-UA"/>
        </w:rPr>
        <w:t>Особистісно</w:t>
      </w:r>
      <w:proofErr w:type="spellEnd"/>
      <w:r w:rsidRPr="00D57D9B">
        <w:rPr>
          <w:rFonts w:ascii="Times New Roman" w:hAnsi="Times New Roman"/>
          <w:sz w:val="32"/>
          <w:szCs w:val="32"/>
          <w:lang w:val="uk-UA"/>
        </w:rPr>
        <w:t xml:space="preserve"> - орієнтований підхід у виховному процесі»;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«Використання новітніх технологій у виховній роботі класу»;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«Безпечність інформаційного середовища»;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«Творче впровадження в практику роботи досягнень психолого-педагогічної науки, педагогічного досвіду»;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«Діагностика — психолого-педагогічний ключ до розуміння особистості учня»;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«Педагогіка співпраці і проблеми демократизації шкільного життя»;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«Рівень готовності батьків до створення умов соціалізації дитини»;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«Взаємодія школи, сім</w:t>
      </w:r>
      <w:r w:rsidRPr="00D57D9B">
        <w:rPr>
          <w:rFonts w:ascii="Times New Roman" w:hAnsi="Times New Roman"/>
          <w:sz w:val="32"/>
          <w:szCs w:val="32"/>
          <w:lang w:val="ru-RU"/>
        </w:rPr>
        <w:t>’</w:t>
      </w:r>
      <w:r w:rsidRPr="00D57D9B">
        <w:rPr>
          <w:rFonts w:ascii="Times New Roman" w:hAnsi="Times New Roman"/>
          <w:sz w:val="32"/>
          <w:szCs w:val="32"/>
          <w:lang w:val="uk-UA"/>
        </w:rPr>
        <w:t>ї, місцевої громади у вихованні особистості учня»;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«Забезпечення умов для самореалізації особистості учня щодо вибору професії відповідно до її здібностей та інтересів»;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«Гармонізація родинного та шкільного виховання»;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«Робота класного керівника щодо виховання учнів на загальнолюдських цінностях»;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«Створення педагогічних умов для розвитку особистості»;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ru-RU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«Національне та громадянське виховання»;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«Виховна робота в школі: актуальні проблеми розвитку».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 w:firstLine="284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2513D" w:rsidRPr="006E11F1" w:rsidRDefault="0092513D" w:rsidP="009838FC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</w:p>
    <w:p w:rsidR="0092513D" w:rsidRPr="00D57D9B" w:rsidRDefault="00142639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142639">
        <w:rPr>
          <w:noProof/>
          <w:lang w:val="ru-RU" w:eastAsia="ru-RU"/>
        </w:rPr>
        <w:lastRenderedPageBreak/>
        <w:pict>
          <v:roundrect id="_x0000_s1520" style="position:absolute;left:0;text-align:left;margin-left:19.5pt;margin-top:-39.3pt;width:512.7pt;height:56.4pt;z-index:251658752;mso-position-horizontal-relative:page;mso-position-vertical-relative:margin" arcsize="2543f" o:allowincell="f" stroked="f">
            <v:shadow on="t" type="perspective" color="#ff388c" origin="-.5,-.5" offset="-3pt,-3pt" offset2="6pt,6pt" matrix=".75,,,.75"/>
            <v:textbox style="mso-next-textbox:#_x0000_s1520" inset=",,36pt,18pt">
              <w:txbxContent>
                <w:p w:rsidR="0092513D" w:rsidRPr="000615F7" w:rsidRDefault="0092513D" w:rsidP="006E11F1">
                  <w:pPr>
                    <w:rPr>
                      <w:b/>
                      <w:color w:val="7F007F"/>
                      <w:sz w:val="32"/>
                      <w:szCs w:val="32"/>
                      <w:lang w:val="uk-UA"/>
                    </w:rPr>
                  </w:pPr>
                  <w:r w:rsidRPr="000615F7">
                    <w:rPr>
                      <w:b/>
                      <w:color w:val="7F007F"/>
                      <w:sz w:val="32"/>
                      <w:szCs w:val="32"/>
                      <w:lang w:val="uk-UA"/>
                    </w:rPr>
                    <w:t>Теми методичних заходів  для педагогів-організаторів виховного процесу</w:t>
                  </w:r>
                </w:p>
              </w:txbxContent>
            </v:textbox>
            <w10:wrap type="square" anchorx="page" anchory="margin"/>
          </v:roundrect>
        </w:pic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«Соціалізація підростаючого покоління як соціально-педагогічна проблема»;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«Взаємозв’язок виховання та соціалізації особистості учня в сучасному закладі освіти»;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«Основні етапи і фактори соціалізації особистості»;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«Сутність та особливості сучасного освітнього простору, спрямованого на успішну соціалізацію дитини в шкільні роки»;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«Забезпечення соціально-педагогічних умов формування у школярів відповідного рівня дорослості»;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«Діяльність педагогічного колективу над системою створення умов для творчої самореалізації дитини в позаурочний час та залучення її до форм змістовного дозвілля»;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«Досвід взаємодії особистості учня з соціумом та його суспільне значення»;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«Інноваційні підходи до процесу соціалізації дитини та учнівської молоді з огляду на проблеми»;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«Подолання негативних явищ в освітньому просторі й пошук більш ефективних шляхів, форм і методів соціалізації особистості»;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«Професійна підготовка педагогічних працівників до здійснення процесу соціалізації учнів в нових соціально-педагогічних умовах»;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«Інноваційні засоби соціалізації особистості в сфері загальноосвітньої освіти»;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«Ефективність формування соціальних компетентностей, необхідних для входження в соціум»;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«Форми і методи підготовки педагогічного працівника до здійснення соціалізації особистості в системі післядипломного навчання»;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«Методи і напрями дослідження відносно сфер соціалізації особистості»;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«Процес входження учня у соціальне середовище та його пристосування до культурних, психологічних і соціологічних факторів»;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«Формування готовності учня до взаємодії із соціумом»;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«Вибір педагогічним колективом підходів до процесу соціалізації особистості»;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«Самоосвіта педагогічних працівників у між курсовий період з метою оволодіння технологій, методик, спрямованих на здійснення соціалізації особистості»;</w:t>
      </w:r>
    </w:p>
    <w:p w:rsidR="0092513D" w:rsidRPr="00D57D9B" w:rsidRDefault="0092513D" w:rsidP="00D57D9B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«Здійснення освітнього моніторингу за темою науково-методичного дослідження».</w:t>
      </w:r>
    </w:p>
    <w:p w:rsidR="009838FC" w:rsidRDefault="009838FC" w:rsidP="002D1366">
      <w:pPr>
        <w:pStyle w:val="52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92513D" w:rsidRPr="00CB2D5E" w:rsidRDefault="00142639" w:rsidP="002D1366">
      <w:pPr>
        <w:pStyle w:val="52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b w:val="0"/>
          <w:i w:val="0"/>
          <w:sz w:val="32"/>
          <w:szCs w:val="32"/>
          <w:lang w:val="uk-UA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lastRenderedPageBreak/>
        <w:pict>
          <v:roundrect id="_x0000_s1622" style="position:absolute;left:0;text-align:left;margin-left:65.1pt;margin-top:-31.5pt;width:500.9pt;height:77.2pt;z-index:251662848;mso-position-horizontal-relative:page;mso-position-vertical-relative:margin" arcsize="2543f" o:allowincell="f" stroked="f">
            <v:shadow on="t" type="perspective" color="#ff388c" origin="-.5,-.5" offset="-3pt,-3pt" offset2="6pt,6pt" matrix=".75,,,.75"/>
            <v:textbox style="mso-next-textbox:#_x0000_s1622;mso-fit-shape-to-text:t" inset=",,36pt,18pt">
              <w:txbxContent>
                <w:p w:rsidR="00823EB1" w:rsidRDefault="009838FC" w:rsidP="009838FC">
                  <w:pP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</w:pPr>
                  <w:proofErr w:type="spellStart"/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Діяльність</w:t>
                  </w:r>
                  <w:proofErr w:type="spellEnd"/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працівників</w:t>
                  </w:r>
                  <w:proofErr w:type="spellEnd"/>
                </w:p>
                <w:p w:rsidR="00823EB1" w:rsidRDefault="009838FC" w:rsidP="009838FC">
                  <w:pP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</w:pPr>
                  <w: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соц</w:t>
                  </w:r>
                  <w:proofErr w:type="gramEnd"/>
                  <w: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іально-психологічної</w:t>
                  </w:r>
                  <w:proofErr w:type="spellEnd"/>
                  <w: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служби</w:t>
                  </w:r>
                  <w:proofErr w:type="spellEnd"/>
                  <w: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9838FC" w:rsidRPr="009838FC" w:rsidRDefault="009838FC" w:rsidP="009838FC">
                  <w:pPr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</w:pPr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при </w:t>
                  </w:r>
                  <w:proofErr w:type="spellStart"/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опрацюванні</w:t>
                  </w:r>
                  <w:proofErr w:type="spellEnd"/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методичної</w:t>
                  </w:r>
                  <w:proofErr w:type="spellEnd"/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9838FC">
                    <w:rPr>
                      <w:b/>
                      <w:i/>
                      <w:iCs/>
                      <w:color w:val="7F007F"/>
                      <w:sz w:val="32"/>
                      <w:szCs w:val="32"/>
                      <w:lang w:val="ru-RU"/>
                    </w:rPr>
                    <w:t>проблеми</w:t>
                  </w:r>
                  <w:proofErr w:type="spellEnd"/>
                </w:p>
              </w:txbxContent>
            </v:textbox>
            <w10:wrap type="square" anchorx="page" anchory="margin"/>
          </v:roundrect>
        </w:pict>
      </w:r>
      <w:r w:rsidR="0092513D" w:rsidRPr="00CB2D5E">
        <w:rPr>
          <w:rFonts w:ascii="Times New Roman" w:hAnsi="Times New Roman"/>
          <w:b w:val="0"/>
          <w:i w:val="0"/>
          <w:sz w:val="32"/>
          <w:szCs w:val="32"/>
          <w:lang w:val="uk-UA"/>
        </w:rPr>
        <w:t>Визначення соціально-педагогічних потреб учнів та соціально-виховного середовища навчального закладу</w:t>
      </w:r>
    </w:p>
    <w:p w:rsidR="0092513D" w:rsidRPr="00CB2D5E" w:rsidRDefault="0092513D" w:rsidP="002D1366">
      <w:pPr>
        <w:pStyle w:val="afc"/>
        <w:shd w:val="clear" w:color="auto" w:fill="auto"/>
        <w:spacing w:after="0" w:line="240" w:lineRule="auto"/>
        <w:ind w:left="100" w:right="20" w:firstLine="720"/>
        <w:jc w:val="both"/>
        <w:rPr>
          <w:sz w:val="32"/>
          <w:szCs w:val="32"/>
          <w:lang w:val="uk-UA"/>
        </w:rPr>
      </w:pPr>
      <w:r w:rsidRPr="00CB2D5E">
        <w:rPr>
          <w:b/>
          <w:i/>
          <w:noProof w:val="0"/>
          <w:sz w:val="32"/>
          <w:szCs w:val="32"/>
          <w:lang w:val="uk-UA" w:eastAsia="uk-UA"/>
        </w:rPr>
        <w:t>Мета:</w:t>
      </w:r>
      <w:r w:rsidRPr="00CB2D5E">
        <w:rPr>
          <w:noProof w:val="0"/>
          <w:sz w:val="32"/>
          <w:szCs w:val="32"/>
          <w:lang w:val="uk-UA" w:eastAsia="uk-UA"/>
        </w:rPr>
        <w:t xml:space="preserve"> забезпечення умов для всебічного розвитку учнів, визначення конкретних видів послуг чи допомоги в процесі організації соціально-педагогічного супроводу суб'єктів навчально-виховного процесу.</w:t>
      </w:r>
    </w:p>
    <w:p w:rsidR="0092513D" w:rsidRPr="00CB2D5E" w:rsidRDefault="0092513D" w:rsidP="00CB2D5E">
      <w:pPr>
        <w:pStyle w:val="24"/>
        <w:shd w:val="clear" w:color="auto" w:fill="auto"/>
        <w:spacing w:before="0" w:after="0" w:line="240" w:lineRule="auto"/>
        <w:ind w:firstLine="567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Завдання:</w:t>
      </w:r>
    </w:p>
    <w:p w:rsidR="0092513D" w:rsidRPr="00CB2D5E" w:rsidRDefault="0092513D" w:rsidP="00CB2D5E">
      <w:pPr>
        <w:pStyle w:val="afc"/>
        <w:numPr>
          <w:ilvl w:val="0"/>
          <w:numId w:val="27"/>
        </w:numPr>
        <w:shd w:val="clear" w:color="auto" w:fill="auto"/>
        <w:spacing w:after="0" w:line="240" w:lineRule="auto"/>
        <w:ind w:left="0" w:firstLine="499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>оптимізація умов розвитку соціальної компетентності учнів;</w:t>
      </w:r>
    </w:p>
    <w:p w:rsidR="0092513D" w:rsidRPr="00CB2D5E" w:rsidRDefault="0092513D" w:rsidP="00CB2D5E">
      <w:pPr>
        <w:pStyle w:val="afc"/>
        <w:numPr>
          <w:ilvl w:val="0"/>
          <w:numId w:val="27"/>
        </w:numPr>
        <w:shd w:val="clear" w:color="auto" w:fill="auto"/>
        <w:spacing w:after="0" w:line="240" w:lineRule="auto"/>
        <w:ind w:left="0" w:firstLine="499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сприяння взаємодії з різними соціальними інституціями (державними, громадськими, комерційними тощо) для оптимізації процесу соціалізації дітей і підлітків;</w:t>
      </w:r>
    </w:p>
    <w:p w:rsidR="0092513D" w:rsidRPr="00CB2D5E" w:rsidRDefault="0092513D" w:rsidP="00CB2D5E">
      <w:pPr>
        <w:pStyle w:val="afc"/>
        <w:numPr>
          <w:ilvl w:val="0"/>
          <w:numId w:val="27"/>
        </w:numPr>
        <w:shd w:val="clear" w:color="auto" w:fill="auto"/>
        <w:spacing w:after="0" w:line="240" w:lineRule="auto"/>
        <w:ind w:left="0" w:firstLine="499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попередження впливу негативних факторів соціального середовища;</w:t>
      </w:r>
    </w:p>
    <w:p w:rsidR="0092513D" w:rsidRPr="00CB2D5E" w:rsidRDefault="0092513D" w:rsidP="00CB2D5E">
      <w:pPr>
        <w:pStyle w:val="afc"/>
        <w:numPr>
          <w:ilvl w:val="0"/>
          <w:numId w:val="27"/>
        </w:numPr>
        <w:shd w:val="clear" w:color="auto" w:fill="auto"/>
        <w:spacing w:after="0" w:line="240" w:lineRule="auto"/>
        <w:ind w:left="0" w:firstLine="499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організація соціально-педагогічного патронажу учнів соціально вразливих категорій; </w:t>
      </w:r>
    </w:p>
    <w:p w:rsidR="0092513D" w:rsidRPr="00CB2D5E" w:rsidRDefault="0092513D" w:rsidP="00CB2D5E">
      <w:pPr>
        <w:pStyle w:val="afc"/>
        <w:numPr>
          <w:ilvl w:val="0"/>
          <w:numId w:val="27"/>
        </w:numPr>
        <w:shd w:val="clear" w:color="auto" w:fill="auto"/>
        <w:spacing w:after="0" w:line="240" w:lineRule="auto"/>
        <w:ind w:left="0" w:firstLine="499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формування соціальної компетентності; </w:t>
      </w:r>
    </w:p>
    <w:p w:rsidR="0092513D" w:rsidRPr="00CB2D5E" w:rsidRDefault="0092513D" w:rsidP="00CB2D5E">
      <w:pPr>
        <w:pStyle w:val="afc"/>
        <w:numPr>
          <w:ilvl w:val="0"/>
          <w:numId w:val="27"/>
        </w:numPr>
        <w:shd w:val="clear" w:color="auto" w:fill="auto"/>
        <w:spacing w:after="0" w:line="240" w:lineRule="auto"/>
        <w:ind w:left="0" w:firstLine="499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організація соціально-правового захисту процесу соціалізації, формування </w:t>
      </w:r>
      <w:proofErr w:type="spellStart"/>
      <w:r w:rsidRPr="00CB2D5E">
        <w:rPr>
          <w:noProof w:val="0"/>
          <w:sz w:val="32"/>
          <w:szCs w:val="32"/>
          <w:lang w:val="uk-UA" w:eastAsia="uk-UA"/>
        </w:rPr>
        <w:t>валеологічної</w:t>
      </w:r>
      <w:proofErr w:type="spellEnd"/>
      <w:r w:rsidRPr="00CB2D5E">
        <w:rPr>
          <w:noProof w:val="0"/>
          <w:sz w:val="32"/>
          <w:szCs w:val="32"/>
          <w:lang w:val="uk-UA" w:eastAsia="uk-UA"/>
        </w:rPr>
        <w:t xml:space="preserve"> культури учасників навчально-виховного процесу.</w:t>
      </w:r>
    </w:p>
    <w:p w:rsidR="0092513D" w:rsidRPr="00CB2D5E" w:rsidRDefault="0092513D" w:rsidP="00CB2D5E">
      <w:pPr>
        <w:pStyle w:val="24"/>
        <w:shd w:val="clear" w:color="auto" w:fill="auto"/>
        <w:spacing w:before="0" w:after="0" w:line="240" w:lineRule="auto"/>
        <w:ind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Основні аспекти життя, що діагностуються: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структура сім'ї (найближчого оточення); 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основні події (позитивні й негативні) в історії сім'ї; 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noProof w:val="0"/>
          <w:sz w:val="32"/>
          <w:szCs w:val="32"/>
          <w:lang w:val="uk-UA" w:eastAsia="uk-UA"/>
        </w:rPr>
      </w:pPr>
      <w:proofErr w:type="spellStart"/>
      <w:r w:rsidRPr="00CB2D5E">
        <w:rPr>
          <w:noProof w:val="0"/>
          <w:sz w:val="32"/>
          <w:szCs w:val="32"/>
          <w:lang w:val="uk-UA" w:eastAsia="uk-UA"/>
        </w:rPr>
        <w:t>біопсихосоціальні</w:t>
      </w:r>
      <w:proofErr w:type="spellEnd"/>
      <w:r w:rsidRPr="00CB2D5E">
        <w:rPr>
          <w:noProof w:val="0"/>
          <w:sz w:val="32"/>
          <w:szCs w:val="32"/>
          <w:lang w:val="uk-UA" w:eastAsia="uk-UA"/>
        </w:rPr>
        <w:t xml:space="preserve"> чинники розвитку; 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визначення рівня сформованості життєвих навичок, соціальної компетентності, адаптаційного потенціалу учнів; 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особливості навчання та освітнього середовища; 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проблеми, пов'язані зі станом здоров'я; 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>інтенсивність соціальних контактів, взаємодії з різними соціальними інституціями;</w:t>
      </w:r>
    </w:p>
    <w:p w:rsidR="0092513D" w:rsidRPr="00CB2D5E" w:rsidRDefault="0092513D" w:rsidP="00CB2D5E">
      <w:pPr>
        <w:pStyle w:val="afc"/>
        <w:numPr>
          <w:ilvl w:val="0"/>
          <w:numId w:val="20"/>
        </w:numPr>
        <w:shd w:val="clear" w:color="auto" w:fill="auto"/>
        <w:tabs>
          <w:tab w:val="left" w:pos="1374"/>
          <w:tab w:val="left" w:pos="2924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ресурси соціально-виховного середовища.</w:t>
      </w:r>
    </w:p>
    <w:p w:rsidR="0092513D" w:rsidRPr="00CB2D5E" w:rsidRDefault="0092513D" w:rsidP="00CB2D5E">
      <w:pPr>
        <w:pStyle w:val="24"/>
        <w:shd w:val="clear" w:color="auto" w:fill="auto"/>
        <w:spacing w:before="0" w:after="0" w:line="240" w:lineRule="auto"/>
        <w:ind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Етапи:</w:t>
      </w:r>
    </w:p>
    <w:p w:rsidR="0092513D" w:rsidRPr="00CB2D5E" w:rsidRDefault="0092513D" w:rsidP="00CB2D5E">
      <w:pPr>
        <w:pStyle w:val="afc"/>
        <w:numPr>
          <w:ilvl w:val="0"/>
          <w:numId w:val="21"/>
        </w:numPr>
        <w:shd w:val="clear" w:color="auto" w:fill="auto"/>
        <w:spacing w:after="0" w:line="240" w:lineRule="auto"/>
        <w:ind w:left="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Загальна всебічна діагностика (або діагностика проблемної ситуації) </w:t>
      </w:r>
    </w:p>
    <w:p w:rsidR="0092513D" w:rsidRPr="00CB2D5E" w:rsidRDefault="0092513D" w:rsidP="00CB2D5E">
      <w:pPr>
        <w:pStyle w:val="afc"/>
        <w:numPr>
          <w:ilvl w:val="0"/>
          <w:numId w:val="21"/>
        </w:numPr>
        <w:shd w:val="clear" w:color="auto" w:fill="auto"/>
        <w:spacing w:after="0" w:line="240" w:lineRule="auto"/>
        <w:ind w:left="0" w:firstLine="567"/>
        <w:jc w:val="both"/>
        <w:rPr>
          <w:noProof w:val="0"/>
          <w:sz w:val="32"/>
          <w:szCs w:val="32"/>
          <w:u w:val="single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>Створення соціальної історії дитин</w:t>
      </w:r>
      <w:r w:rsidRPr="00CB2D5E">
        <w:rPr>
          <w:noProof w:val="0"/>
          <w:sz w:val="32"/>
          <w:szCs w:val="32"/>
          <w:u w:val="single"/>
          <w:lang w:val="uk-UA" w:eastAsia="uk-UA"/>
        </w:rPr>
        <w:t>и</w:t>
      </w:r>
    </w:p>
    <w:p w:rsidR="0092513D" w:rsidRPr="00CB2D5E" w:rsidRDefault="0092513D" w:rsidP="00CB2D5E">
      <w:pPr>
        <w:pStyle w:val="afc"/>
        <w:numPr>
          <w:ilvl w:val="0"/>
          <w:numId w:val="21"/>
        </w:numPr>
        <w:shd w:val="clear" w:color="auto" w:fill="auto"/>
        <w:spacing w:after="0" w:line="240" w:lineRule="auto"/>
        <w:ind w:left="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lastRenderedPageBreak/>
        <w:t>Розробка рекомендацій щодо індивідуального плану розвитку дитини, стратегії оптимізації її соціально-виховного середовища</w:t>
      </w:r>
    </w:p>
    <w:p w:rsidR="0092513D" w:rsidRPr="00CB2D5E" w:rsidRDefault="0092513D" w:rsidP="00CB2D5E">
      <w:pPr>
        <w:pStyle w:val="24"/>
        <w:shd w:val="clear" w:color="auto" w:fill="auto"/>
        <w:spacing w:before="0" w:after="0" w:line="240" w:lineRule="auto"/>
        <w:ind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Особливості соціально-виховного середовища, які впливають на особистісний і соціальний розвиток учнів: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366"/>
        </w:tabs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proofErr w:type="spellStart"/>
      <w:r w:rsidRPr="00CB2D5E">
        <w:rPr>
          <w:noProof w:val="0"/>
          <w:sz w:val="32"/>
          <w:szCs w:val="32"/>
          <w:lang w:val="uk-UA" w:eastAsia="uk-UA"/>
        </w:rPr>
        <w:t>Біопсихосоціальні</w:t>
      </w:r>
      <w:proofErr w:type="spellEnd"/>
      <w:r w:rsidRPr="00CB2D5E">
        <w:rPr>
          <w:noProof w:val="0"/>
          <w:sz w:val="32"/>
          <w:szCs w:val="32"/>
          <w:lang w:val="uk-UA" w:eastAsia="uk-UA"/>
        </w:rPr>
        <w:t xml:space="preserve"> особливості учнів;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375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Соціально-психологічні особливості сімей: освітній рівень батьків; забезпеченість умов для гармонійного розвитку дитини; педагогічно-психологічна компетентність батьків і відношення до взаємодії зі школою;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370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Особливості соціальної поведінки учнів (наявність гармонічних стосунків з дорослими та однолітками, тенденції до лідерства/відторгнення, неадекватної або агресивної поведінки).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370"/>
        </w:tabs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Особливості </w:t>
      </w:r>
      <w:proofErr w:type="spellStart"/>
      <w:r w:rsidRPr="00CB2D5E">
        <w:rPr>
          <w:noProof w:val="0"/>
          <w:sz w:val="32"/>
          <w:szCs w:val="32"/>
          <w:lang w:val="uk-UA" w:eastAsia="uk-UA"/>
        </w:rPr>
        <w:t>позанавчальної</w:t>
      </w:r>
      <w:proofErr w:type="spellEnd"/>
      <w:r w:rsidRPr="00CB2D5E">
        <w:rPr>
          <w:noProof w:val="0"/>
          <w:sz w:val="32"/>
          <w:szCs w:val="32"/>
          <w:lang w:val="uk-UA" w:eastAsia="uk-UA"/>
        </w:rPr>
        <w:t xml:space="preserve"> діяльності учнів.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375"/>
        </w:tabs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Стан здоров'я.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236"/>
        </w:tabs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Приналежність до категорії соціально вразливих:</w:t>
      </w:r>
    </w:p>
    <w:p w:rsidR="0092513D" w:rsidRPr="00CB2D5E" w:rsidRDefault="0092513D" w:rsidP="00CB2D5E">
      <w:pPr>
        <w:pStyle w:val="afc"/>
        <w:numPr>
          <w:ilvl w:val="2"/>
          <w:numId w:val="25"/>
        </w:numPr>
        <w:shd w:val="clear" w:color="auto" w:fill="auto"/>
        <w:spacing w:after="0" w:line="240" w:lineRule="auto"/>
        <w:ind w:left="0" w:right="80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Учні, які мають інвалідність; </w:t>
      </w:r>
    </w:p>
    <w:p w:rsidR="0092513D" w:rsidRPr="00CB2D5E" w:rsidRDefault="0092513D" w:rsidP="00CB2D5E">
      <w:pPr>
        <w:pStyle w:val="afc"/>
        <w:numPr>
          <w:ilvl w:val="2"/>
          <w:numId w:val="25"/>
        </w:numPr>
        <w:shd w:val="clear" w:color="auto" w:fill="auto"/>
        <w:spacing w:after="0" w:line="240" w:lineRule="auto"/>
        <w:ind w:left="0" w:right="800" w:firstLine="567"/>
        <w:jc w:val="both"/>
        <w:rPr>
          <w:noProof w:val="0"/>
          <w:sz w:val="32"/>
          <w:szCs w:val="32"/>
          <w:lang w:val="uk-UA" w:eastAsia="uk-UA"/>
        </w:rPr>
      </w:pPr>
      <w:r w:rsidRPr="00CB2D5E">
        <w:rPr>
          <w:noProof w:val="0"/>
          <w:sz w:val="32"/>
          <w:szCs w:val="32"/>
          <w:lang w:val="uk-UA" w:eastAsia="uk-UA"/>
        </w:rPr>
        <w:t>Чорнобильці;</w:t>
      </w:r>
    </w:p>
    <w:p w:rsidR="0092513D" w:rsidRPr="00CB2D5E" w:rsidRDefault="0092513D" w:rsidP="00CB2D5E">
      <w:pPr>
        <w:pStyle w:val="afc"/>
        <w:numPr>
          <w:ilvl w:val="2"/>
          <w:numId w:val="25"/>
        </w:numPr>
        <w:shd w:val="clear" w:color="auto" w:fill="auto"/>
        <w:spacing w:after="0" w:line="240" w:lineRule="auto"/>
        <w:ind w:left="0" w:right="80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Сироти і позбавлені батьківського піклування;</w:t>
      </w:r>
    </w:p>
    <w:p w:rsidR="0092513D" w:rsidRPr="00CB2D5E" w:rsidRDefault="0092513D" w:rsidP="00CB2D5E">
      <w:pPr>
        <w:pStyle w:val="afc"/>
        <w:numPr>
          <w:ilvl w:val="2"/>
          <w:numId w:val="25"/>
        </w:numPr>
        <w:shd w:val="clear" w:color="auto" w:fill="auto"/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Напівсироти;</w:t>
      </w:r>
    </w:p>
    <w:p w:rsidR="0092513D" w:rsidRPr="00CB2D5E" w:rsidRDefault="0092513D" w:rsidP="00CB2D5E">
      <w:pPr>
        <w:pStyle w:val="afc"/>
        <w:numPr>
          <w:ilvl w:val="2"/>
          <w:numId w:val="25"/>
        </w:numPr>
        <w:shd w:val="clear" w:color="auto" w:fill="auto"/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З неповних сімей;</w:t>
      </w:r>
    </w:p>
    <w:p w:rsidR="0092513D" w:rsidRPr="00CB2D5E" w:rsidRDefault="0092513D" w:rsidP="00CB2D5E">
      <w:pPr>
        <w:pStyle w:val="afc"/>
        <w:numPr>
          <w:ilvl w:val="2"/>
          <w:numId w:val="25"/>
        </w:numPr>
        <w:shd w:val="clear" w:color="auto" w:fill="auto"/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З багатодітних сімей;</w:t>
      </w:r>
    </w:p>
    <w:p w:rsidR="0092513D" w:rsidRPr="00CB2D5E" w:rsidRDefault="0092513D" w:rsidP="00CB2D5E">
      <w:pPr>
        <w:pStyle w:val="afc"/>
        <w:numPr>
          <w:ilvl w:val="2"/>
          <w:numId w:val="25"/>
        </w:numPr>
        <w:shd w:val="clear" w:color="auto" w:fill="auto"/>
        <w:spacing w:after="0" w:line="240" w:lineRule="auto"/>
        <w:ind w:left="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Батьки мають стійкі розлади здоров'я.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370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Особливості взаємодії в системі спілкування учень-вчитель, ефективності педагогічних комунікацій, «індексу групової згуртованості», наявності певних проблемних зон та можливих шляхів і засобів їх подолання.</w:t>
      </w:r>
    </w:p>
    <w:p w:rsidR="0092513D" w:rsidRPr="00CB2D5E" w:rsidRDefault="0092513D" w:rsidP="00CB2D5E">
      <w:pPr>
        <w:pStyle w:val="afc"/>
        <w:numPr>
          <w:ilvl w:val="0"/>
          <w:numId w:val="22"/>
        </w:numPr>
        <w:shd w:val="clear" w:color="auto" w:fill="auto"/>
        <w:tabs>
          <w:tab w:val="left" w:pos="370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Особливості професійного та особистісного самовизначення.</w:t>
      </w:r>
    </w:p>
    <w:p w:rsidR="0092513D" w:rsidRPr="00CB2D5E" w:rsidRDefault="0092513D" w:rsidP="00CB2D5E">
      <w:pPr>
        <w:pStyle w:val="24"/>
        <w:shd w:val="clear" w:color="auto" w:fill="auto"/>
        <w:spacing w:before="0" w:after="0" w:line="240" w:lineRule="auto"/>
        <w:ind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Результати</w:t>
      </w:r>
    </w:p>
    <w:p w:rsidR="0092513D" w:rsidRPr="00CB2D5E" w:rsidRDefault="0092513D" w:rsidP="00CB2D5E">
      <w:pPr>
        <w:pStyle w:val="afc"/>
        <w:shd w:val="clear" w:color="auto" w:fill="auto"/>
        <w:spacing w:after="0" w:line="240" w:lineRule="auto"/>
        <w:ind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визначення соціально-педагогічних потреб учнів та соціально-виховного середовища є базою налагодження взаємодії з усіма суб'єктами соціально-виховного простору (батьками, педагогами, соціальними інституціями - партнерами) в умовах інноваційної моделі школи).</w:t>
      </w:r>
    </w:p>
    <w:p w:rsidR="0092513D" w:rsidRPr="00CB2D5E" w:rsidRDefault="0092513D" w:rsidP="00CB2D5E">
      <w:pPr>
        <w:pStyle w:val="24"/>
        <w:shd w:val="clear" w:color="auto" w:fill="auto"/>
        <w:spacing w:before="0" w:after="0" w:line="240" w:lineRule="auto"/>
        <w:ind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Умови реалізації:</w:t>
      </w:r>
    </w:p>
    <w:p w:rsidR="0092513D" w:rsidRPr="00CB2D5E" w:rsidRDefault="0092513D" w:rsidP="00CB2D5E">
      <w:pPr>
        <w:pStyle w:val="afc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>Професійна взаємодія з фахівцями різних соціальних інституцій.</w:t>
      </w:r>
    </w:p>
    <w:p w:rsidR="0092513D" w:rsidRPr="00CB2D5E" w:rsidRDefault="0092513D" w:rsidP="00CB2D5E">
      <w:pPr>
        <w:pStyle w:val="afc"/>
        <w:numPr>
          <w:ilvl w:val="0"/>
          <w:numId w:val="26"/>
        </w:numPr>
        <w:shd w:val="clear" w:color="auto" w:fill="auto"/>
        <w:tabs>
          <w:tab w:val="left" w:pos="346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t xml:space="preserve">Гармонізація міжособистісної взаємодії </w:t>
      </w:r>
      <w:proofErr w:type="spellStart"/>
      <w:r w:rsidRPr="00CB2D5E">
        <w:rPr>
          <w:noProof w:val="0"/>
          <w:sz w:val="32"/>
          <w:szCs w:val="32"/>
          <w:lang w:val="uk-UA" w:eastAsia="uk-UA"/>
        </w:rPr>
        <w:t>педколективу</w:t>
      </w:r>
      <w:proofErr w:type="spellEnd"/>
      <w:r w:rsidRPr="00CB2D5E">
        <w:rPr>
          <w:noProof w:val="0"/>
          <w:sz w:val="32"/>
          <w:szCs w:val="32"/>
          <w:lang w:val="uk-UA" w:eastAsia="uk-UA"/>
        </w:rPr>
        <w:t xml:space="preserve"> в процесі спільної діяльності,</w:t>
      </w:r>
    </w:p>
    <w:p w:rsidR="0092513D" w:rsidRPr="00CB2D5E" w:rsidRDefault="0092513D" w:rsidP="00CB2D5E">
      <w:pPr>
        <w:pStyle w:val="afc"/>
        <w:numPr>
          <w:ilvl w:val="0"/>
          <w:numId w:val="26"/>
        </w:numPr>
        <w:shd w:val="clear" w:color="auto" w:fill="auto"/>
        <w:tabs>
          <w:tab w:val="left" w:pos="350"/>
        </w:tabs>
        <w:spacing w:after="0" w:line="240" w:lineRule="auto"/>
        <w:ind w:left="0" w:right="40" w:firstLine="567"/>
        <w:jc w:val="both"/>
        <w:rPr>
          <w:sz w:val="32"/>
          <w:szCs w:val="32"/>
          <w:lang w:val="uk-UA"/>
        </w:rPr>
      </w:pPr>
      <w:r w:rsidRPr="00CB2D5E">
        <w:rPr>
          <w:noProof w:val="0"/>
          <w:sz w:val="32"/>
          <w:szCs w:val="32"/>
          <w:lang w:val="uk-UA" w:eastAsia="uk-UA"/>
        </w:rPr>
        <w:lastRenderedPageBreak/>
        <w:t>Здійснення освітніх, оздоровчих, соціально - психологічних, профорієнтаційних тощо програм, спрямованих на соціалізацію учнів, набуття ними соціальної компетентності, готовності до інтеграції в різні сфери життєдіяльності суспільства.</w:t>
      </w:r>
    </w:p>
    <w:p w:rsidR="0092513D" w:rsidRPr="00CB2D5E" w:rsidRDefault="0092513D" w:rsidP="00CB2D5E">
      <w:pPr>
        <w:pStyle w:val="42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b w:val="0"/>
          <w:i w:val="0"/>
          <w:sz w:val="32"/>
          <w:szCs w:val="32"/>
          <w:lang w:val="uk-UA"/>
        </w:rPr>
      </w:pPr>
      <w:r w:rsidRPr="00CB2D5E">
        <w:rPr>
          <w:rFonts w:ascii="Times New Roman" w:hAnsi="Times New Roman"/>
          <w:b w:val="0"/>
          <w:i w:val="0"/>
          <w:noProof w:val="0"/>
          <w:sz w:val="32"/>
          <w:szCs w:val="32"/>
          <w:lang w:val="uk-UA" w:eastAsia="uk-UA"/>
        </w:rPr>
        <w:t>Виявлення потреб дитини та</w:t>
      </w:r>
      <w:r w:rsidRPr="00CB2D5E">
        <w:rPr>
          <w:rStyle w:val="4TimesNewRoman"/>
          <w:noProof w:val="0"/>
          <w:sz w:val="32"/>
          <w:szCs w:val="32"/>
          <w:lang w:val="uk-UA" w:eastAsia="uk-UA"/>
        </w:rPr>
        <w:t xml:space="preserve"> її</w:t>
      </w:r>
      <w:r w:rsidRPr="00CB2D5E">
        <w:rPr>
          <w:rFonts w:ascii="Times New Roman" w:hAnsi="Times New Roman"/>
          <w:b w:val="0"/>
          <w:i w:val="0"/>
          <w:noProof w:val="0"/>
          <w:sz w:val="32"/>
          <w:szCs w:val="32"/>
          <w:lang w:val="uk-UA" w:eastAsia="uk-UA"/>
        </w:rPr>
        <w:t xml:space="preserve"> соціально-виховного середовища засновано на розумінні людини та</w:t>
      </w:r>
      <w:r w:rsidRPr="00CB2D5E">
        <w:rPr>
          <w:rStyle w:val="4TimesNewRoman"/>
          <w:noProof w:val="0"/>
          <w:sz w:val="32"/>
          <w:szCs w:val="32"/>
          <w:lang w:val="uk-UA" w:eastAsia="uk-UA"/>
        </w:rPr>
        <w:t xml:space="preserve"> її </w:t>
      </w:r>
      <w:r w:rsidRPr="00CB2D5E">
        <w:rPr>
          <w:rFonts w:ascii="Times New Roman" w:hAnsi="Times New Roman"/>
          <w:b w:val="0"/>
          <w:i w:val="0"/>
          <w:noProof w:val="0"/>
          <w:sz w:val="32"/>
          <w:szCs w:val="32"/>
          <w:lang w:val="uk-UA" w:eastAsia="uk-UA"/>
        </w:rPr>
        <w:t>потреб у контексті її соціальних зв'язків і життя у громаді</w:t>
      </w:r>
    </w:p>
    <w:p w:rsidR="0092513D" w:rsidRPr="009838FC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9838FC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</w:t>
      </w:r>
    </w:p>
    <w:p w:rsidR="00CB2D5E" w:rsidRDefault="00CB2D5E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CB2D5E" w:rsidRDefault="00CB2D5E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CB2D5E" w:rsidRDefault="00CB2D5E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CB2D5E" w:rsidRDefault="00CB2D5E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92513D" w:rsidRPr="00D57D9B" w:rsidRDefault="00142639" w:rsidP="00CB2D5E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142639">
        <w:rPr>
          <w:sz w:val="19"/>
          <w:szCs w:val="19"/>
        </w:rPr>
        <w:pict>
          <v:roundrect id="_x0000_s1617" style="position:absolute;left:0;text-align:left;margin-left:90.3pt;margin-top:155.7pt;width:433.7pt;height:40.2pt;z-index:251659776;mso-position-horizontal-relative:page;mso-position-vertical-relative:margin" arcsize="2543f" stroked="f">
            <v:shadow on="t" type="perspective" color="#ff388c" origin="-.5,-.5" offset="-3pt,-3pt" offset2="6pt,6pt" matrix=".75,,,.75"/>
            <v:textbox style="mso-next-textbox:#_x0000_s1617;mso-fit-shape-to-text:t" inset=",,36pt,18pt">
              <w:txbxContent>
                <w:p w:rsidR="0092513D" w:rsidRPr="009932C2" w:rsidRDefault="0092513D">
                  <w:pPr>
                    <w:rPr>
                      <w:b/>
                      <w:i/>
                      <w:iCs/>
                      <w:color w:val="404040" w:themeColor="background1" w:themeShade="40"/>
                      <w:sz w:val="32"/>
                      <w:szCs w:val="32"/>
                      <w:lang w:val="ru-RU"/>
                    </w:rPr>
                  </w:pPr>
                  <w:r w:rsidRPr="009932C2">
                    <w:rPr>
                      <w:b/>
                      <w:i/>
                      <w:iCs/>
                      <w:color w:val="404040" w:themeColor="background1" w:themeShade="40"/>
                      <w:sz w:val="32"/>
                      <w:szCs w:val="32"/>
                      <w:lang w:val="ru-RU"/>
                    </w:rPr>
                    <w:t xml:space="preserve">Тематика годин </w:t>
                  </w:r>
                  <w:proofErr w:type="spellStart"/>
                  <w:r w:rsidRPr="009932C2">
                    <w:rPr>
                      <w:b/>
                      <w:i/>
                      <w:iCs/>
                      <w:color w:val="404040" w:themeColor="background1" w:themeShade="40"/>
                      <w:sz w:val="32"/>
                      <w:szCs w:val="32"/>
                      <w:lang w:val="ru-RU"/>
                    </w:rPr>
                    <w:t>спілкування</w:t>
                  </w:r>
                  <w:proofErr w:type="spellEnd"/>
                </w:p>
              </w:txbxContent>
            </v:textbox>
            <w10:wrap type="square" anchorx="page" anchory="margin"/>
          </v:roundrect>
        </w:pict>
      </w:r>
      <w:r w:rsidR="0092513D" w:rsidRPr="00D57D9B">
        <w:rPr>
          <w:rFonts w:ascii="Times New Roman" w:hAnsi="Times New Roman"/>
          <w:sz w:val="32"/>
          <w:szCs w:val="32"/>
          <w:lang w:val="uk-UA"/>
        </w:rPr>
        <w:t>Тематика годин спілкування планується за допомогою Програми МОН «Основні орієнтири виховання для учнів 1-11 класів». Крім того рекомендуємо години спілкування пов’язані з новою науково-методичною проблемою області та міста:</w:t>
      </w:r>
    </w:p>
    <w:p w:rsidR="0092513D" w:rsidRPr="00D57D9B" w:rsidRDefault="0092513D" w:rsidP="00D57D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«Я – успішний учень, у дорослому житті – успішний працівник»;</w:t>
      </w:r>
    </w:p>
    <w:p w:rsidR="0092513D" w:rsidRPr="00D57D9B" w:rsidRDefault="0092513D" w:rsidP="00D57D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«Я – система громадянських  компетентностей, у дорослому житті – свідомий громадянин»;</w:t>
      </w:r>
    </w:p>
    <w:p w:rsidR="0092513D" w:rsidRPr="00D57D9B" w:rsidRDefault="0092513D" w:rsidP="00D57D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«Я – система ціннісних ставлень, у дорослому житті – успішний сім’янин»;</w:t>
      </w:r>
    </w:p>
    <w:p w:rsidR="0092513D" w:rsidRPr="00D57D9B" w:rsidRDefault="0092513D" w:rsidP="00D57D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«Причини народження фізично ослаблених, з психофізичними вадами розвитку дітей»;</w:t>
      </w:r>
    </w:p>
    <w:p w:rsidR="0092513D" w:rsidRPr="00D57D9B" w:rsidRDefault="0092513D" w:rsidP="00D57D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«Несвідомий професійний вибір, трудова незайнятість: причини, шляхи подолання»;</w:t>
      </w:r>
    </w:p>
    <w:p w:rsidR="0092513D" w:rsidRPr="00D57D9B" w:rsidRDefault="0092513D" w:rsidP="00D57D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>з  метою громадянського виховання  17 годин спілкування за посібником для 1-8 класів «Херсон – мій рідний дім»;</w:t>
      </w:r>
    </w:p>
    <w:p w:rsidR="0092513D" w:rsidRPr="00D57D9B" w:rsidRDefault="0092513D" w:rsidP="00D57D9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  <w:r w:rsidRPr="00D57D9B">
        <w:rPr>
          <w:rFonts w:ascii="Times New Roman" w:hAnsi="Times New Roman"/>
          <w:sz w:val="32"/>
          <w:szCs w:val="32"/>
          <w:lang w:val="uk-UA"/>
        </w:rPr>
        <w:t xml:space="preserve"> 7 годин спілкування у кожному класі для учнів 9-11 класів за програмою «Підготовка старшокласників до сімейного життя».</w:t>
      </w:r>
    </w:p>
    <w:p w:rsidR="0092513D" w:rsidRPr="00D57D9B" w:rsidRDefault="0092513D" w:rsidP="00D57D9B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92513D" w:rsidRPr="00D57D9B" w:rsidRDefault="0092513D" w:rsidP="00D57D9B">
      <w:pPr>
        <w:pStyle w:val="ac"/>
        <w:ind w:left="-426" w:firstLine="0"/>
        <w:jc w:val="both"/>
        <w:rPr>
          <w:rFonts w:ascii="Times New Roman" w:hAnsi="Times New Roman"/>
          <w:sz w:val="32"/>
          <w:szCs w:val="32"/>
          <w:lang w:val="uk-UA"/>
        </w:rPr>
      </w:pPr>
    </w:p>
    <w:sectPr w:rsidR="0092513D" w:rsidRPr="00D57D9B" w:rsidSect="002C341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6E" w:rsidRDefault="00F45D6E" w:rsidP="00E86A5F">
      <w:r>
        <w:separator/>
      </w:r>
    </w:p>
  </w:endnote>
  <w:endnote w:type="continuationSeparator" w:id="0">
    <w:p w:rsidR="00F45D6E" w:rsidRDefault="00F45D6E" w:rsidP="00E86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3D" w:rsidRDefault="0092513D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3D" w:rsidRDefault="00142639">
    <w:pPr>
      <w:pStyle w:val="af9"/>
    </w:pPr>
    <w:r>
      <w:rPr>
        <w:noProof/>
        <w:lang w:val="ru-RU" w:eastAsia="ru-RU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641" type="#_x0000_t5" style="position:absolute;left:0;text-align:left;margin-left:1784.1pt;margin-top:0;width:167.4pt;height:161.8pt;z-index:251658752;mso-position-horizontal:right;mso-position-horizontal-relative:page;mso-position-vertical:bottom;mso-position-vertical-relative:page" adj="21600" fillcolor="#fffeff" strokecolor="#ff87b9" strokeweight="1pt">
          <v:fill color2="#ffafd0" focusposition="1" focussize="" focus="100%" type="gradient"/>
          <v:shadow on="t" type="perspective" color="#9a0040" opacity=".5" offset="1pt" offset2="-3pt"/>
          <v:textbox style="mso-next-textbox:#_x0000_s2641">
            <w:txbxContent>
              <w:p w:rsidR="0092513D" w:rsidRDefault="00142639">
                <w:pPr>
                  <w:rPr>
                    <w:szCs w:val="72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92513D">
                  <w:rPr>
                    <w:lang w:val="ru-RU"/>
                  </w:rPr>
                  <w:instrText xml:space="preserve"> PAGE 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9B31F7" w:rsidRPr="009B31F7">
                  <w:rPr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3D" w:rsidRDefault="00142639">
    <w:pPr>
      <w:pStyle w:val="af9"/>
    </w:pPr>
    <w:r>
      <w:rPr>
        <w:noProof/>
        <w:lang w:val="ru-RU" w:eastAsia="ru-RU"/>
      </w:rPr>
      <w:pict>
        <v:rect id="_x0000_s2648" style="position:absolute;left:0;text-align:left;margin-left:13.2pt;margin-top:827.25pt;width:44.55pt;height:15.1pt;rotation:-180;flip:x;z-index:251657728;mso-position-horizontal-relative:page;mso-position-vertical-relative:page" filled="f" fillcolor="#e40059" stroked="f" strokecolor="#ff388c" strokeweight="2.25pt">
          <v:textbox style="mso-next-textbox:#_x0000_s2648" inset=",0,,0">
            <w:txbxContent>
              <w:p w:rsidR="0092513D" w:rsidRPr="008A3F87" w:rsidRDefault="00142639" w:rsidP="008A3F87">
                <w:pPr>
                  <w:pBdr>
                    <w:top w:val="single" w:sz="4" w:space="1" w:color="7F7F7F"/>
                  </w:pBdr>
                  <w:rPr>
                    <w:color w:val="E40059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92513D"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92513D" w:rsidRPr="008A3F87">
                  <w:rPr>
                    <w:noProof/>
                    <w:color w:val="E40059"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6E" w:rsidRDefault="00F45D6E" w:rsidP="00E86A5F">
      <w:r>
        <w:separator/>
      </w:r>
    </w:p>
  </w:footnote>
  <w:footnote w:type="continuationSeparator" w:id="0">
    <w:p w:rsidR="00F45D6E" w:rsidRDefault="00F45D6E" w:rsidP="00E86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3D" w:rsidRDefault="0092513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3D" w:rsidRDefault="0092513D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13D" w:rsidRPr="002931D9" w:rsidRDefault="00142639">
    <w:pPr>
      <w:pStyle w:val="af7"/>
      <w:rPr>
        <w:color w:val="E80061"/>
        <w:lang w:val="ru-RU"/>
      </w:rPr>
    </w:pPr>
    <w:r w:rsidRPr="00142639">
      <w:rPr>
        <w:noProof/>
        <w:lang w:val="ru-RU" w:eastAsia="ru-RU"/>
      </w:rPr>
      <w:pict>
        <v:group id="_x0000_s2642" style="position:absolute;left:0;text-align:left;margin-left:1496.95pt;margin-top:0;width:105.1pt;height:274.25pt;rotation:90;flip:x y;z-index:251656704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643" type="#_x0000_t32" style="position:absolute;left:6519;top:1258;width:4303;height:10040;flip:x" o:connectortype="straight" strokecolor="#ff9bc5">
            <o:lock v:ext="edit" aspectratio="t"/>
          </v:shape>
          <v:group id="_x0000_s2644" style="position:absolute;left:5531;top:9226;width:5291;height:5845" coordorigin="5531,9226" coordsize="5291,5845">
            <o:lock v:ext="edit" aspectratio="t"/>
            <v:shape id="_x0000_s2645" style="position:absolute;left:5531;top:9226;width:5291;height:5845;mso-position-horizontal-relative:text;mso-position-vertical-relative:text" coordsize="6418,6670" path="m6418,1185r,5485l1809,6669c974,5889,,3958,1407,1987hfc2830,,5591,411,6418,1185haxe" fillcolor="#ff9bc5" stroked="f">
              <v:path arrowok="t"/>
              <o:lock v:ext="edit" aspectratio="t"/>
            </v:shape>
            <v:oval id="_x0000_s2646" style="position:absolute;left:6117;top:10212;width:4526;height:4258;rotation:41366637fd;flip:y" fillcolor="#ffcde2" stroked="f" strokecolor="#ff9bc5">
              <o:lock v:ext="edit" aspectratio="t"/>
            </v:oval>
            <v:oval id="_x0000_s2647" style="position:absolute;left:6217;top:10481;width:3424;height:3221;rotation:41366637fd;flip:y;v-text-anchor:middle" fillcolor="#ff69a8" stroked="f" strokecolor="#ff9bc5">
              <o:lock v:ext="edit" aspectratio="t"/>
              <v:textbox style="mso-next-textbox:#_x0000_s2647" inset="0,0,0,0">
                <w:txbxContent>
                  <w:p w:rsidR="0092513D" w:rsidRPr="008A3F87" w:rsidRDefault="0092513D">
                    <w:pPr>
                      <w:pStyle w:val="af7"/>
                      <w:rPr>
                        <w:b/>
                        <w:bCs/>
                        <w:color w:val="FFFFFF"/>
                      </w:rPr>
                    </w:pPr>
                    <w:r w:rsidRPr="008A3F87">
                      <w:rPr>
                        <w:b/>
                        <w:bCs/>
                        <w:color w:val="FFFFFF"/>
                        <w:lang w:val="ru-RU"/>
                      </w:rPr>
                      <w:t>2013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92513D">
      <w:rPr>
        <w:color w:val="E80061"/>
        <w:lang w:val="ru-RU"/>
      </w:rPr>
      <w:t xml:space="preserve"> </w:t>
    </w:r>
    <w:proofErr w:type="spellStart"/>
    <w:proofErr w:type="gramStart"/>
    <w:r w:rsidR="0092513D">
      <w:rPr>
        <w:color w:val="E80061"/>
        <w:lang w:val="ru-RU"/>
      </w:rPr>
      <w:t>Соц</w:t>
    </w:r>
    <w:proofErr w:type="gramEnd"/>
    <w:r w:rsidR="0092513D">
      <w:rPr>
        <w:color w:val="E80061"/>
        <w:lang w:val="ru-RU"/>
      </w:rPr>
      <w:t>іалізація</w:t>
    </w:r>
    <w:proofErr w:type="spellEnd"/>
    <w:r w:rsidR="0092513D">
      <w:rPr>
        <w:color w:val="E80061"/>
        <w:lang w:val="ru-RU"/>
      </w:rPr>
      <w:t xml:space="preserve"> </w:t>
    </w:r>
    <w:proofErr w:type="spellStart"/>
    <w:r w:rsidR="0092513D">
      <w:rPr>
        <w:color w:val="E80061"/>
        <w:lang w:val="ru-RU"/>
      </w:rPr>
      <w:t>дітей</w:t>
    </w:r>
    <w:proofErr w:type="spellEnd"/>
    <w:r w:rsidR="0092513D">
      <w:rPr>
        <w:color w:val="E80061"/>
        <w:lang w:val="ru-RU"/>
      </w:rPr>
      <w:t xml:space="preserve">  та </w:t>
    </w:r>
    <w:proofErr w:type="spellStart"/>
    <w:r w:rsidR="0092513D">
      <w:rPr>
        <w:color w:val="E80061"/>
        <w:lang w:val="ru-RU"/>
      </w:rPr>
      <w:t>учнівської</w:t>
    </w:r>
    <w:proofErr w:type="spellEnd"/>
    <w:r w:rsidR="0092513D">
      <w:rPr>
        <w:color w:val="E80061"/>
        <w:lang w:val="ru-RU"/>
      </w:rPr>
      <w:t xml:space="preserve"> </w:t>
    </w:r>
    <w:proofErr w:type="spellStart"/>
    <w:r w:rsidR="0092513D">
      <w:rPr>
        <w:color w:val="E80061"/>
        <w:lang w:val="ru-RU"/>
      </w:rPr>
      <w:t>молоді</w:t>
    </w:r>
    <w:proofErr w:type="spellEnd"/>
    <w:r w:rsidR="0092513D">
      <w:rPr>
        <w:color w:val="E80061"/>
        <w:lang w:val="ru-RU"/>
      </w:rPr>
      <w:t xml:space="preserve"> в </w:t>
    </w:r>
    <w:proofErr w:type="spellStart"/>
    <w:r w:rsidR="0092513D">
      <w:rPr>
        <w:color w:val="E80061"/>
        <w:lang w:val="ru-RU"/>
      </w:rPr>
      <w:t>сучасному</w:t>
    </w:r>
    <w:proofErr w:type="spellEnd"/>
    <w:r w:rsidR="0092513D">
      <w:rPr>
        <w:color w:val="E80061"/>
        <w:lang w:val="ru-RU"/>
      </w:rPr>
      <w:t xml:space="preserve"> </w:t>
    </w:r>
    <w:proofErr w:type="spellStart"/>
    <w:r w:rsidR="0092513D">
      <w:rPr>
        <w:color w:val="E80061"/>
        <w:lang w:val="ru-RU"/>
      </w:rPr>
      <w:t>освітньому</w:t>
    </w:r>
    <w:proofErr w:type="spellEnd"/>
    <w:r w:rsidR="0092513D">
      <w:rPr>
        <w:color w:val="E80061"/>
        <w:lang w:val="ru-RU"/>
      </w:rPr>
      <w:t xml:space="preserve"> </w:t>
    </w:r>
    <w:proofErr w:type="spellStart"/>
    <w:r w:rsidR="0092513D">
      <w:rPr>
        <w:color w:val="E80061"/>
        <w:lang w:val="ru-RU"/>
      </w:rPr>
      <w:t>просторі</w:t>
    </w:r>
    <w:proofErr w:type="spellEnd"/>
    <w:r w:rsidR="0092513D">
      <w:rPr>
        <w:color w:val="E80061"/>
        <w:lang w:val="ru-RU"/>
      </w:rPr>
      <w:t xml:space="preserve"> </w:t>
    </w:r>
  </w:p>
  <w:p w:rsidR="0092513D" w:rsidRPr="002931D9" w:rsidRDefault="0092513D">
    <w:pPr>
      <w:pStyle w:val="af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14324F1"/>
    <w:multiLevelType w:val="hybridMultilevel"/>
    <w:tmpl w:val="F8DA52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2C3"/>
    <w:multiLevelType w:val="hybridMultilevel"/>
    <w:tmpl w:val="ABB49E98"/>
    <w:lvl w:ilvl="0" w:tplc="0419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4A60F64"/>
    <w:multiLevelType w:val="hybridMultilevel"/>
    <w:tmpl w:val="4C408DF0"/>
    <w:lvl w:ilvl="0" w:tplc="04190007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07D23844"/>
    <w:multiLevelType w:val="hybridMultilevel"/>
    <w:tmpl w:val="76925E7C"/>
    <w:lvl w:ilvl="0" w:tplc="04190007">
      <w:start w:val="1"/>
      <w:numFmt w:val="bullet"/>
      <w:lvlText w:val=""/>
      <w:lvlPicBulletId w:val="0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084D14D9"/>
    <w:multiLevelType w:val="hybridMultilevel"/>
    <w:tmpl w:val="F9EEA750"/>
    <w:lvl w:ilvl="0" w:tplc="04190007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5">
    <w:nsid w:val="0E411131"/>
    <w:multiLevelType w:val="hybridMultilevel"/>
    <w:tmpl w:val="8DFC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7D8F"/>
    <w:multiLevelType w:val="hybridMultilevel"/>
    <w:tmpl w:val="4662727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61279"/>
    <w:multiLevelType w:val="hybridMultilevel"/>
    <w:tmpl w:val="B9069630"/>
    <w:lvl w:ilvl="0" w:tplc="04190007">
      <w:start w:val="1"/>
      <w:numFmt w:val="bullet"/>
      <w:lvlText w:val=""/>
      <w:lvlPicBulletId w:val="0"/>
      <w:lvlJc w:val="left"/>
      <w:pPr>
        <w:ind w:left="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8">
    <w:nsid w:val="25492882"/>
    <w:multiLevelType w:val="hybridMultilevel"/>
    <w:tmpl w:val="7534DF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D20D46"/>
    <w:multiLevelType w:val="hybridMultilevel"/>
    <w:tmpl w:val="E006BFC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B74C9"/>
    <w:multiLevelType w:val="hybridMultilevel"/>
    <w:tmpl w:val="30F469F2"/>
    <w:lvl w:ilvl="0" w:tplc="04190007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39825F17"/>
    <w:multiLevelType w:val="hybridMultilevel"/>
    <w:tmpl w:val="72F80E9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5B0EB1"/>
    <w:multiLevelType w:val="hybridMultilevel"/>
    <w:tmpl w:val="891ED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C63E6"/>
    <w:multiLevelType w:val="hybridMultilevel"/>
    <w:tmpl w:val="18FA794C"/>
    <w:lvl w:ilvl="0" w:tplc="7464B9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D83701"/>
    <w:multiLevelType w:val="hybridMultilevel"/>
    <w:tmpl w:val="A17EFB2C"/>
    <w:lvl w:ilvl="0" w:tplc="04190007">
      <w:start w:val="1"/>
      <w:numFmt w:val="bullet"/>
      <w:lvlText w:val=""/>
      <w:lvlPicBulletId w:val="0"/>
      <w:lvlJc w:val="left"/>
      <w:pPr>
        <w:ind w:left="4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15">
    <w:nsid w:val="51252FF3"/>
    <w:multiLevelType w:val="hybridMultilevel"/>
    <w:tmpl w:val="5A28078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232411"/>
    <w:multiLevelType w:val="hybridMultilevel"/>
    <w:tmpl w:val="A8264A1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BF477DA"/>
    <w:multiLevelType w:val="hybridMultilevel"/>
    <w:tmpl w:val="9D3C7A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C78AD"/>
    <w:multiLevelType w:val="hybridMultilevel"/>
    <w:tmpl w:val="A74EEBF2"/>
    <w:lvl w:ilvl="0" w:tplc="81B0A822"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9">
    <w:nsid w:val="5EFD655C"/>
    <w:multiLevelType w:val="hybridMultilevel"/>
    <w:tmpl w:val="ADDED34C"/>
    <w:lvl w:ilvl="0" w:tplc="04190007">
      <w:start w:val="1"/>
      <w:numFmt w:val="bullet"/>
      <w:lvlText w:val=""/>
      <w:lvlPicBulletId w:val="0"/>
      <w:lvlJc w:val="left"/>
      <w:pPr>
        <w:ind w:left="4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</w:abstractNum>
  <w:abstractNum w:abstractNumId="20">
    <w:nsid w:val="627F60CD"/>
    <w:multiLevelType w:val="hybridMultilevel"/>
    <w:tmpl w:val="E912E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830BF"/>
    <w:multiLevelType w:val="hybridMultilevel"/>
    <w:tmpl w:val="9962C860"/>
    <w:lvl w:ilvl="0" w:tplc="041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66CB40D2"/>
    <w:multiLevelType w:val="hybridMultilevel"/>
    <w:tmpl w:val="D2CA4452"/>
    <w:lvl w:ilvl="0" w:tplc="0419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C042EBF"/>
    <w:multiLevelType w:val="hybridMultilevel"/>
    <w:tmpl w:val="374CEDA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EA512C"/>
    <w:multiLevelType w:val="hybridMultilevel"/>
    <w:tmpl w:val="84B8FEDA"/>
    <w:lvl w:ilvl="0" w:tplc="04190007">
      <w:start w:val="1"/>
      <w:numFmt w:val="bullet"/>
      <w:lvlText w:val=""/>
      <w:lvlPicBulletId w:val="0"/>
      <w:lvlJc w:val="left"/>
      <w:pPr>
        <w:ind w:left="4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</w:abstractNum>
  <w:abstractNum w:abstractNumId="25">
    <w:nsid w:val="7A795882"/>
    <w:multiLevelType w:val="hybridMultilevel"/>
    <w:tmpl w:val="790AE0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4E2EE4"/>
    <w:multiLevelType w:val="hybridMultilevel"/>
    <w:tmpl w:val="3E28011E"/>
    <w:lvl w:ilvl="0" w:tplc="04190007">
      <w:start w:val="1"/>
      <w:numFmt w:val="bullet"/>
      <w:lvlText w:val=""/>
      <w:lvlPicBulletId w:val="0"/>
      <w:lvlJc w:val="left"/>
      <w:pPr>
        <w:ind w:left="4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25"/>
  </w:num>
  <w:num w:numId="9">
    <w:abstractNumId w:val="21"/>
  </w:num>
  <w:num w:numId="10">
    <w:abstractNumId w:val="9"/>
  </w:num>
  <w:num w:numId="11">
    <w:abstractNumId w:val="15"/>
  </w:num>
  <w:num w:numId="12">
    <w:abstractNumId w:val="19"/>
  </w:num>
  <w:num w:numId="13">
    <w:abstractNumId w:val="14"/>
  </w:num>
  <w:num w:numId="14">
    <w:abstractNumId w:val="26"/>
  </w:num>
  <w:num w:numId="15">
    <w:abstractNumId w:val="11"/>
  </w:num>
  <w:num w:numId="16">
    <w:abstractNumId w:val="23"/>
  </w:num>
  <w:num w:numId="17">
    <w:abstractNumId w:val="24"/>
  </w:num>
  <w:num w:numId="18">
    <w:abstractNumId w:val="7"/>
  </w:num>
  <w:num w:numId="19">
    <w:abstractNumId w:val="3"/>
  </w:num>
  <w:num w:numId="20">
    <w:abstractNumId w:val="22"/>
  </w:num>
  <w:num w:numId="21">
    <w:abstractNumId w:val="1"/>
  </w:num>
  <w:num w:numId="22">
    <w:abstractNumId w:val="17"/>
  </w:num>
  <w:num w:numId="23">
    <w:abstractNumId w:val="12"/>
  </w:num>
  <w:num w:numId="24">
    <w:abstractNumId w:val="5"/>
  </w:num>
  <w:num w:numId="25">
    <w:abstractNumId w:val="20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52"/>
    <o:shapelayout v:ext="edit">
      <o:idmap v:ext="edit" data="2"/>
      <o:rules v:ext="edit">
        <o:r id="V:Rule2" type="connector" idref="#_x0000_s264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7C58"/>
    <w:rsid w:val="000615F7"/>
    <w:rsid w:val="000D6EB1"/>
    <w:rsid w:val="00142639"/>
    <w:rsid w:val="001A5102"/>
    <w:rsid w:val="001A5890"/>
    <w:rsid w:val="001B15C6"/>
    <w:rsid w:val="001D75F0"/>
    <w:rsid w:val="00261D7A"/>
    <w:rsid w:val="002931D9"/>
    <w:rsid w:val="002C3413"/>
    <w:rsid w:val="002D1366"/>
    <w:rsid w:val="002F2614"/>
    <w:rsid w:val="003518EA"/>
    <w:rsid w:val="0036740E"/>
    <w:rsid w:val="003A1E70"/>
    <w:rsid w:val="00426506"/>
    <w:rsid w:val="004617A4"/>
    <w:rsid w:val="004624D1"/>
    <w:rsid w:val="00486627"/>
    <w:rsid w:val="00487058"/>
    <w:rsid w:val="0051098A"/>
    <w:rsid w:val="005D2012"/>
    <w:rsid w:val="005E2C4E"/>
    <w:rsid w:val="00642B57"/>
    <w:rsid w:val="006E11F1"/>
    <w:rsid w:val="00776C1F"/>
    <w:rsid w:val="007C7C58"/>
    <w:rsid w:val="008017D2"/>
    <w:rsid w:val="00823EB1"/>
    <w:rsid w:val="008A3F87"/>
    <w:rsid w:val="0092513D"/>
    <w:rsid w:val="009633A3"/>
    <w:rsid w:val="009838FC"/>
    <w:rsid w:val="00984666"/>
    <w:rsid w:val="009932C2"/>
    <w:rsid w:val="009B31F7"/>
    <w:rsid w:val="009F48D0"/>
    <w:rsid w:val="00A32722"/>
    <w:rsid w:val="00A81D20"/>
    <w:rsid w:val="00CB2D5E"/>
    <w:rsid w:val="00CB71A6"/>
    <w:rsid w:val="00D57D9B"/>
    <w:rsid w:val="00D71ED0"/>
    <w:rsid w:val="00D86543"/>
    <w:rsid w:val="00DD6FFF"/>
    <w:rsid w:val="00E02E5B"/>
    <w:rsid w:val="00E17DF2"/>
    <w:rsid w:val="00E86A5F"/>
    <w:rsid w:val="00EE7E2C"/>
    <w:rsid w:val="00F06BF8"/>
    <w:rsid w:val="00F45D6E"/>
    <w:rsid w:val="00F81FE1"/>
    <w:rsid w:val="00FF515E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2"/>
    <o:shapelayout v:ext="edit">
      <o:idmap v:ext="edit" data="1"/>
      <o:rules v:ext="edit">
        <o:r id="V:Rule4" type="connector" idref="#_x0000_s1035"/>
        <o:r id="V:Rule5" type="connector" idref="#_x0000_s1047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61D7A"/>
    <w:pPr>
      <w:ind w:firstLine="709"/>
      <w:jc w:val="center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61D7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1D7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1D7A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61D7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61D7A"/>
    <w:pPr>
      <w:spacing w:before="200"/>
      <w:jc w:val="left"/>
      <w:outlineLvl w:val="4"/>
    </w:pPr>
    <w:rPr>
      <w:smallCaps/>
      <w:color w:val="AA0042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61D7A"/>
    <w:pPr>
      <w:jc w:val="left"/>
      <w:outlineLvl w:val="5"/>
    </w:pPr>
    <w:rPr>
      <w:smallCaps/>
      <w:color w:val="E40059"/>
      <w:spacing w:val="5"/>
      <w:sz w:val="22"/>
    </w:rPr>
  </w:style>
  <w:style w:type="paragraph" w:styleId="7">
    <w:name w:val="heading 7"/>
    <w:basedOn w:val="a"/>
    <w:next w:val="a"/>
    <w:link w:val="70"/>
    <w:uiPriority w:val="99"/>
    <w:qFormat/>
    <w:rsid w:val="00261D7A"/>
    <w:pPr>
      <w:jc w:val="left"/>
      <w:outlineLvl w:val="6"/>
    </w:pPr>
    <w:rPr>
      <w:b/>
      <w:smallCaps/>
      <w:color w:val="E40059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261D7A"/>
    <w:pPr>
      <w:jc w:val="left"/>
      <w:outlineLvl w:val="7"/>
    </w:pPr>
    <w:rPr>
      <w:b/>
      <w:i/>
      <w:smallCaps/>
      <w:color w:val="AA0042"/>
    </w:rPr>
  </w:style>
  <w:style w:type="paragraph" w:styleId="9">
    <w:name w:val="heading 9"/>
    <w:basedOn w:val="a"/>
    <w:next w:val="a"/>
    <w:link w:val="90"/>
    <w:uiPriority w:val="99"/>
    <w:qFormat/>
    <w:rsid w:val="00261D7A"/>
    <w:pPr>
      <w:jc w:val="left"/>
      <w:outlineLvl w:val="8"/>
    </w:pPr>
    <w:rPr>
      <w:b/>
      <w:i/>
      <w:smallCaps/>
      <w:color w:val="7100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D7A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1D7A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D7A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1D7A"/>
    <w:rPr>
      <w:rFonts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1D7A"/>
    <w:rPr>
      <w:rFonts w:cs="Times New Roman"/>
      <w:smallCaps/>
      <w:color w:val="AA0042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1D7A"/>
    <w:rPr>
      <w:rFonts w:cs="Times New Roman"/>
      <w:smallCaps/>
      <w:color w:val="E40059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1D7A"/>
    <w:rPr>
      <w:rFonts w:cs="Times New Roman"/>
      <w:b/>
      <w:smallCaps/>
      <w:color w:val="E40059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1D7A"/>
    <w:rPr>
      <w:rFonts w:cs="Times New Roman"/>
      <w:b/>
      <w:i/>
      <w:smallCaps/>
      <w:color w:val="AA004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61D7A"/>
    <w:rPr>
      <w:rFonts w:cs="Times New Roman"/>
      <w:b/>
      <w:i/>
      <w:smallCaps/>
      <w:color w:val="71002C"/>
    </w:rPr>
  </w:style>
  <w:style w:type="paragraph" w:styleId="a3">
    <w:name w:val="caption"/>
    <w:basedOn w:val="a"/>
    <w:next w:val="a"/>
    <w:uiPriority w:val="99"/>
    <w:qFormat/>
    <w:rsid w:val="00261D7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261D7A"/>
    <w:pPr>
      <w:pBdr>
        <w:top w:val="single" w:sz="12" w:space="1" w:color="E40059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261D7A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261D7A"/>
    <w:pPr>
      <w:spacing w:after="720"/>
      <w:jc w:val="right"/>
    </w:pPr>
    <w:rPr>
      <w:rFonts w:eastAsia="Times New Roman"/>
      <w:szCs w:val="22"/>
    </w:rPr>
  </w:style>
  <w:style w:type="character" w:customStyle="1" w:styleId="a7">
    <w:name w:val="Подзаголовок Знак"/>
    <w:basedOn w:val="a0"/>
    <w:link w:val="a6"/>
    <w:uiPriority w:val="99"/>
    <w:locked/>
    <w:rsid w:val="00261D7A"/>
    <w:rPr>
      <w:rFonts w:ascii="Georgia" w:hAnsi="Georgia" w:cs="Times New Roman"/>
      <w:sz w:val="22"/>
      <w:szCs w:val="22"/>
    </w:rPr>
  </w:style>
  <w:style w:type="character" w:styleId="a8">
    <w:name w:val="Strong"/>
    <w:basedOn w:val="a0"/>
    <w:uiPriority w:val="99"/>
    <w:qFormat/>
    <w:rsid w:val="00261D7A"/>
    <w:rPr>
      <w:rFonts w:cs="Times New Roman"/>
      <w:b/>
      <w:color w:val="E40059"/>
    </w:rPr>
  </w:style>
  <w:style w:type="character" w:styleId="a9">
    <w:name w:val="Emphasis"/>
    <w:basedOn w:val="a0"/>
    <w:uiPriority w:val="99"/>
    <w:qFormat/>
    <w:rsid w:val="00261D7A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261D7A"/>
  </w:style>
  <w:style w:type="character" w:customStyle="1" w:styleId="ab">
    <w:name w:val="Без интервала Знак"/>
    <w:basedOn w:val="a0"/>
    <w:link w:val="aa"/>
    <w:uiPriority w:val="99"/>
    <w:locked/>
    <w:rsid w:val="00261D7A"/>
    <w:rPr>
      <w:rFonts w:cs="Times New Roman"/>
    </w:rPr>
  </w:style>
  <w:style w:type="paragraph" w:styleId="ac">
    <w:name w:val="List Paragraph"/>
    <w:basedOn w:val="a"/>
    <w:uiPriority w:val="99"/>
    <w:qFormat/>
    <w:rsid w:val="00261D7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61D7A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261D7A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261D7A"/>
    <w:pPr>
      <w:pBdr>
        <w:top w:val="single" w:sz="8" w:space="10" w:color="AA0042"/>
        <w:left w:val="single" w:sz="8" w:space="10" w:color="AA0042"/>
        <w:bottom w:val="single" w:sz="8" w:space="10" w:color="AA0042"/>
        <w:right w:val="single" w:sz="8" w:space="10" w:color="AA0042"/>
      </w:pBdr>
      <w:shd w:val="clear" w:color="auto" w:fill="E40059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61D7A"/>
    <w:rPr>
      <w:rFonts w:cs="Times New Roman"/>
      <w:b/>
      <w:i/>
      <w:color w:val="FFFFFF"/>
      <w:shd w:val="clear" w:color="auto" w:fill="E40059"/>
    </w:rPr>
  </w:style>
  <w:style w:type="character" w:styleId="af">
    <w:name w:val="Subtle Emphasis"/>
    <w:basedOn w:val="a0"/>
    <w:uiPriority w:val="99"/>
    <w:qFormat/>
    <w:rsid w:val="00261D7A"/>
    <w:rPr>
      <w:i/>
    </w:rPr>
  </w:style>
  <w:style w:type="character" w:styleId="af0">
    <w:name w:val="Intense Emphasis"/>
    <w:basedOn w:val="a0"/>
    <w:uiPriority w:val="99"/>
    <w:qFormat/>
    <w:rsid w:val="00261D7A"/>
    <w:rPr>
      <w:b/>
      <w:i/>
      <w:color w:val="E40059"/>
      <w:spacing w:val="10"/>
    </w:rPr>
  </w:style>
  <w:style w:type="character" w:styleId="af1">
    <w:name w:val="Subtle Reference"/>
    <w:basedOn w:val="a0"/>
    <w:uiPriority w:val="99"/>
    <w:qFormat/>
    <w:rsid w:val="00261D7A"/>
    <w:rPr>
      <w:b/>
    </w:rPr>
  </w:style>
  <w:style w:type="character" w:styleId="af2">
    <w:name w:val="Intense Reference"/>
    <w:basedOn w:val="a0"/>
    <w:uiPriority w:val="99"/>
    <w:qFormat/>
    <w:rsid w:val="00261D7A"/>
    <w:rPr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261D7A"/>
    <w:rPr>
      <w:rFonts w:ascii="Georgia" w:hAnsi="Georgia"/>
      <w:i/>
      <w:sz w:val="20"/>
    </w:rPr>
  </w:style>
  <w:style w:type="paragraph" w:styleId="af4">
    <w:name w:val="TOC Heading"/>
    <w:basedOn w:val="1"/>
    <w:next w:val="a"/>
    <w:uiPriority w:val="99"/>
    <w:qFormat/>
    <w:rsid w:val="00261D7A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E86A5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E86A5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E86A5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E86A5F"/>
    <w:rPr>
      <w:rFonts w:cs="Times New Roman"/>
    </w:rPr>
  </w:style>
  <w:style w:type="paragraph" w:styleId="af9">
    <w:name w:val="footer"/>
    <w:basedOn w:val="a"/>
    <w:link w:val="afa"/>
    <w:uiPriority w:val="99"/>
    <w:rsid w:val="00E86A5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E86A5F"/>
    <w:rPr>
      <w:rFonts w:cs="Times New Roman"/>
    </w:rPr>
  </w:style>
  <w:style w:type="character" w:customStyle="1" w:styleId="afb">
    <w:name w:val="Основной текст Знак"/>
    <w:basedOn w:val="a0"/>
    <w:link w:val="afc"/>
    <w:uiPriority w:val="99"/>
    <w:locked/>
    <w:rsid w:val="002D1366"/>
    <w:rPr>
      <w:rFonts w:cs="Times New Roman"/>
      <w:sz w:val="19"/>
      <w:szCs w:val="19"/>
      <w:lang w:bidi="ar-SA"/>
    </w:rPr>
  </w:style>
  <w:style w:type="character" w:customStyle="1" w:styleId="23">
    <w:name w:val="Основной текст (2)_"/>
    <w:basedOn w:val="a0"/>
    <w:link w:val="24"/>
    <w:uiPriority w:val="99"/>
    <w:locked/>
    <w:rsid w:val="002D1366"/>
    <w:rPr>
      <w:rFonts w:cs="Times New Roman"/>
      <w:b/>
      <w:bCs/>
      <w:i/>
      <w:iCs/>
      <w:sz w:val="21"/>
      <w:szCs w:val="21"/>
      <w:lang w:bidi="ar-SA"/>
    </w:rPr>
  </w:style>
  <w:style w:type="paragraph" w:styleId="afc">
    <w:name w:val="Body Text"/>
    <w:basedOn w:val="a"/>
    <w:link w:val="afb"/>
    <w:uiPriority w:val="99"/>
    <w:rsid w:val="002D1366"/>
    <w:pPr>
      <w:shd w:val="clear" w:color="auto" w:fill="FFFFFF"/>
      <w:spacing w:after="240" w:line="230" w:lineRule="exact"/>
      <w:ind w:hanging="340"/>
      <w:jc w:val="right"/>
    </w:pPr>
    <w:rPr>
      <w:rFonts w:ascii="Times New Roman" w:hAnsi="Times New Roman"/>
      <w:noProof/>
      <w:sz w:val="19"/>
      <w:szCs w:val="19"/>
      <w:lang w:val="ru-RU" w:eastAsia="ru-RU"/>
    </w:rPr>
  </w:style>
  <w:style w:type="character" w:customStyle="1" w:styleId="BodyTextChar">
    <w:name w:val="Body Text Char"/>
    <w:basedOn w:val="a0"/>
    <w:link w:val="afc"/>
    <w:uiPriority w:val="99"/>
    <w:semiHidden/>
    <w:rsid w:val="007D40DC"/>
    <w:rPr>
      <w:sz w:val="20"/>
      <w:szCs w:val="20"/>
      <w:lang w:val="en-US"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2D1366"/>
    <w:rPr>
      <w:rFonts w:ascii="Georgia" w:hAnsi="Georgia" w:cs="Times New Roman"/>
      <w:b/>
      <w:bCs/>
      <w:i/>
      <w:iCs/>
      <w:lang w:bidi="ar-SA"/>
    </w:rPr>
  </w:style>
  <w:style w:type="character" w:customStyle="1" w:styleId="4TimesNewRoman">
    <w:name w:val="Основной текст (4) + Times New Roman"/>
    <w:aliases w:val="11,5 pt,Не курсив,Интервал 0 pt"/>
    <w:basedOn w:val="41"/>
    <w:uiPriority w:val="99"/>
    <w:rsid w:val="002D1366"/>
    <w:rPr>
      <w:rFonts w:ascii="Times New Roman" w:hAnsi="Times New Roman"/>
      <w:spacing w:val="10"/>
      <w:sz w:val="23"/>
      <w:szCs w:val="23"/>
    </w:rPr>
  </w:style>
  <w:style w:type="character" w:customStyle="1" w:styleId="51">
    <w:name w:val="Основной текст (5)_"/>
    <w:basedOn w:val="a0"/>
    <w:link w:val="52"/>
    <w:uiPriority w:val="99"/>
    <w:locked/>
    <w:rsid w:val="002D1366"/>
    <w:rPr>
      <w:rFonts w:ascii="Georgia" w:hAnsi="Georgia" w:cs="Times New Roman"/>
      <w:b/>
      <w:bCs/>
      <w:i/>
      <w:iCs/>
      <w:sz w:val="36"/>
      <w:szCs w:val="36"/>
      <w:lang w:bidi="ar-SA"/>
    </w:rPr>
  </w:style>
  <w:style w:type="paragraph" w:customStyle="1" w:styleId="24">
    <w:name w:val="Основной текст (2)"/>
    <w:basedOn w:val="a"/>
    <w:link w:val="23"/>
    <w:uiPriority w:val="99"/>
    <w:rsid w:val="002D1366"/>
    <w:pPr>
      <w:shd w:val="clear" w:color="auto" w:fill="FFFFFF"/>
      <w:spacing w:before="480" w:after="240" w:line="240" w:lineRule="atLeast"/>
      <w:ind w:firstLine="0"/>
      <w:jc w:val="left"/>
    </w:pPr>
    <w:rPr>
      <w:rFonts w:ascii="Times New Roman" w:hAnsi="Times New Roman"/>
      <w:b/>
      <w:bCs/>
      <w:i/>
      <w:iCs/>
      <w:noProof/>
      <w:sz w:val="21"/>
      <w:szCs w:val="21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2D1366"/>
    <w:pPr>
      <w:shd w:val="clear" w:color="auto" w:fill="FFFFFF"/>
      <w:spacing w:line="341" w:lineRule="exact"/>
      <w:ind w:firstLine="0"/>
      <w:jc w:val="right"/>
    </w:pPr>
    <w:rPr>
      <w:b/>
      <w:bCs/>
      <w:i/>
      <w:iCs/>
      <w:noProof/>
      <w:lang w:val="ru-RU" w:eastAsia="ru-RU"/>
    </w:rPr>
  </w:style>
  <w:style w:type="paragraph" w:customStyle="1" w:styleId="52">
    <w:name w:val="Основной текст (5)"/>
    <w:basedOn w:val="a"/>
    <w:link w:val="51"/>
    <w:uiPriority w:val="99"/>
    <w:rsid w:val="002D1366"/>
    <w:pPr>
      <w:shd w:val="clear" w:color="auto" w:fill="FFFFFF"/>
      <w:spacing w:line="610" w:lineRule="exact"/>
      <w:ind w:firstLine="0"/>
    </w:pPr>
    <w:rPr>
      <w:b/>
      <w:bCs/>
      <w:i/>
      <w:iCs/>
      <w:noProof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header" Target="header2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8A65F0-37AA-435A-8CA9-5DA868BBAECB}" type="doc">
      <dgm:prSet loTypeId="urn:microsoft.com/office/officeart/2005/8/layout/hierarchy3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C52F2FA3-5CE9-41A0-8619-562C2B5A7C19}">
      <dgm:prSet phldrT="[Текст]"/>
      <dgm:spPr/>
      <dgm:t>
        <a:bodyPr/>
        <a:lstStyle/>
        <a:p>
          <a:r>
            <a:rPr lang="ru-RU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Виховання</a:t>
          </a:r>
        </a:p>
      </dgm:t>
    </dgm:pt>
    <dgm:pt modelId="{BE933515-686A-4F13-A4FC-346F04C137B6}" type="parTrans" cxnId="{B14056FC-DA22-4192-B20E-C1A19E90A64A}">
      <dgm:prSet/>
      <dgm:spPr/>
      <dgm:t>
        <a:bodyPr/>
        <a:lstStyle/>
        <a:p>
          <a:endParaRPr lang="ru-RU"/>
        </a:p>
      </dgm:t>
    </dgm:pt>
    <dgm:pt modelId="{474DA1F8-B58C-452F-9483-53A1AEC1CAA3}" type="sibTrans" cxnId="{B14056FC-DA22-4192-B20E-C1A19E90A64A}">
      <dgm:prSet/>
      <dgm:spPr/>
      <dgm:t>
        <a:bodyPr/>
        <a:lstStyle/>
        <a:p>
          <a:endParaRPr lang="ru-RU"/>
        </a:p>
      </dgm:t>
    </dgm:pt>
    <dgm:pt modelId="{BE310732-D337-441B-A16A-A6C9B55C437A}">
      <dgm:prSet phldrT="[Текст]" custT="1"/>
      <dgm:spPr/>
      <dgm:t>
        <a:bodyPr/>
        <a:lstStyle/>
        <a:p>
          <a:r>
            <a:rPr lang="ru-RU" sz="1200"/>
            <a:t>цілеспрямований процес, що здійснюється конкретними суб*єктами виховання</a:t>
          </a:r>
        </a:p>
      </dgm:t>
    </dgm:pt>
    <dgm:pt modelId="{7BBA094F-743A-46BC-8207-0E73D228F639}" type="parTrans" cxnId="{888F9EAF-DB1D-4475-9927-D931502F9FE8}">
      <dgm:prSet/>
      <dgm:spPr/>
      <dgm:t>
        <a:bodyPr/>
        <a:lstStyle/>
        <a:p>
          <a:endParaRPr lang="ru-RU"/>
        </a:p>
      </dgm:t>
    </dgm:pt>
    <dgm:pt modelId="{61F7C569-B405-4EE4-BFA0-B2999796D2E7}" type="sibTrans" cxnId="{888F9EAF-DB1D-4475-9927-D931502F9FE8}">
      <dgm:prSet/>
      <dgm:spPr/>
      <dgm:t>
        <a:bodyPr/>
        <a:lstStyle/>
        <a:p>
          <a:endParaRPr lang="ru-RU"/>
        </a:p>
      </dgm:t>
    </dgm:pt>
    <dgm:pt modelId="{2D7BBF9D-F22E-4E07-93C7-58DD66B223F9}">
      <dgm:prSet phldrT="[Текст]" custT="1"/>
      <dgm:spPr/>
      <dgm:t>
        <a:bodyPr/>
        <a:lstStyle/>
        <a:p>
          <a:r>
            <a:rPr lang="ru-RU" sz="1200"/>
            <a:t>дискретний процес, що здійснюється в родині, дошкільному закладі, школі, де цілі та засоби можуть бути неузгоджені або, навіть суперечливі</a:t>
          </a:r>
        </a:p>
      </dgm:t>
    </dgm:pt>
    <dgm:pt modelId="{978C47E4-BF54-4848-B94B-8D8AF4A983AC}" type="parTrans" cxnId="{D10A750E-7758-4023-83A4-7D7EC8410103}">
      <dgm:prSet/>
      <dgm:spPr/>
      <dgm:t>
        <a:bodyPr/>
        <a:lstStyle/>
        <a:p>
          <a:endParaRPr lang="ru-RU"/>
        </a:p>
      </dgm:t>
    </dgm:pt>
    <dgm:pt modelId="{7733137F-AE7C-4375-8A6F-E07F4BAC8E26}" type="sibTrans" cxnId="{D10A750E-7758-4023-83A4-7D7EC8410103}">
      <dgm:prSet/>
      <dgm:spPr/>
      <dgm:t>
        <a:bodyPr/>
        <a:lstStyle/>
        <a:p>
          <a:endParaRPr lang="ru-RU"/>
        </a:p>
      </dgm:t>
    </dgm:pt>
    <dgm:pt modelId="{ADFDCE88-36F4-4C56-B647-80EEE3937781}">
      <dgm:prSet phldrT="[Текст]"/>
      <dgm:spPr/>
      <dgm:t>
        <a:bodyPr/>
        <a:lstStyle/>
        <a:p>
          <a:r>
            <a:rPr lang="ru-RU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Соціалізація</a:t>
          </a:r>
          <a:endParaRPr lang="ru-RU"/>
        </a:p>
      </dgm:t>
    </dgm:pt>
    <dgm:pt modelId="{DB3686FB-D93D-48E5-B5AF-BA4610300A1C}" type="parTrans" cxnId="{AB024568-BE6C-4728-B001-789FF9A888E5}">
      <dgm:prSet/>
      <dgm:spPr/>
      <dgm:t>
        <a:bodyPr/>
        <a:lstStyle/>
        <a:p>
          <a:endParaRPr lang="ru-RU"/>
        </a:p>
      </dgm:t>
    </dgm:pt>
    <dgm:pt modelId="{EEE21691-389E-4F9C-92E3-88933810609E}" type="sibTrans" cxnId="{AB024568-BE6C-4728-B001-789FF9A888E5}">
      <dgm:prSet/>
      <dgm:spPr/>
      <dgm:t>
        <a:bodyPr/>
        <a:lstStyle/>
        <a:p>
          <a:endParaRPr lang="ru-RU"/>
        </a:p>
      </dgm:t>
    </dgm:pt>
    <dgm:pt modelId="{C34552FF-71F5-45CF-B1CB-CEB132C58E33}">
      <dgm:prSet phldrT="[Текст]" custT="1"/>
      <dgm:spPr/>
      <dgm:t>
        <a:bodyPr/>
        <a:lstStyle/>
        <a:p>
          <a:r>
            <a:rPr lang="ru-RU" sz="1200"/>
            <a:t>стихійний процес, що здійснюється протягом всього життя всіма обставинами, умовами, людьми що нас оточують </a:t>
          </a:r>
        </a:p>
      </dgm:t>
    </dgm:pt>
    <dgm:pt modelId="{68256977-04EE-434F-B523-31D1BA420EC4}" type="parTrans" cxnId="{64B19EFE-7381-4C57-A845-3790FD665F71}">
      <dgm:prSet/>
      <dgm:spPr/>
      <dgm:t>
        <a:bodyPr/>
        <a:lstStyle/>
        <a:p>
          <a:endParaRPr lang="ru-RU"/>
        </a:p>
      </dgm:t>
    </dgm:pt>
    <dgm:pt modelId="{16B81A6B-F2AF-4C6F-ABF7-2608ECD81F4F}" type="sibTrans" cxnId="{64B19EFE-7381-4C57-A845-3790FD665F71}">
      <dgm:prSet/>
      <dgm:spPr/>
      <dgm:t>
        <a:bodyPr/>
        <a:lstStyle/>
        <a:p>
          <a:endParaRPr lang="ru-RU"/>
        </a:p>
      </dgm:t>
    </dgm:pt>
    <dgm:pt modelId="{DEBCC83F-B20D-4653-AE8C-A9A65ACB8227}">
      <dgm:prSet phldrT="[Текст]" custT="1"/>
      <dgm:spPr/>
      <dgm:t>
        <a:bodyPr/>
        <a:lstStyle/>
        <a:p>
          <a:r>
            <a:rPr lang="ru-RU" sz="1200"/>
            <a:t>неперервний, постійний процес, що починається від народження і не закінчується протягом всього життя</a:t>
          </a:r>
        </a:p>
      </dgm:t>
    </dgm:pt>
    <dgm:pt modelId="{AB188B41-E1D0-417D-8364-E122043C04AE}" type="parTrans" cxnId="{3A1CD45F-1B9F-4E41-90C6-5D6AAE41235D}">
      <dgm:prSet/>
      <dgm:spPr/>
      <dgm:t>
        <a:bodyPr/>
        <a:lstStyle/>
        <a:p>
          <a:endParaRPr lang="ru-RU"/>
        </a:p>
      </dgm:t>
    </dgm:pt>
    <dgm:pt modelId="{27C24500-F934-4913-9F6F-163084992678}" type="sibTrans" cxnId="{3A1CD45F-1B9F-4E41-90C6-5D6AAE41235D}">
      <dgm:prSet/>
      <dgm:spPr/>
      <dgm:t>
        <a:bodyPr/>
        <a:lstStyle/>
        <a:p>
          <a:endParaRPr lang="ru-RU"/>
        </a:p>
      </dgm:t>
    </dgm:pt>
    <dgm:pt modelId="{5B204581-F7A9-4AD0-9824-D8E2035FAE37}" type="pres">
      <dgm:prSet presAssocID="{278A65F0-37AA-435A-8CA9-5DA868BBAEC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BC30FB0-53F2-4ADF-B5A6-C622D3DB14D7}" type="pres">
      <dgm:prSet presAssocID="{C52F2FA3-5CE9-41A0-8619-562C2B5A7C19}" presName="root" presStyleCnt="0"/>
      <dgm:spPr/>
    </dgm:pt>
    <dgm:pt modelId="{0288AB16-869A-4044-B2CF-8D3E40008B69}" type="pres">
      <dgm:prSet presAssocID="{C52F2FA3-5CE9-41A0-8619-562C2B5A7C19}" presName="rootComposite" presStyleCnt="0"/>
      <dgm:spPr/>
    </dgm:pt>
    <dgm:pt modelId="{AB97C2CA-D517-4BC3-B0FA-F74D9ADDBDC6}" type="pres">
      <dgm:prSet presAssocID="{C52F2FA3-5CE9-41A0-8619-562C2B5A7C19}" presName="rootText" presStyleLbl="node1" presStyleIdx="0" presStyleCnt="2"/>
      <dgm:spPr/>
      <dgm:t>
        <a:bodyPr/>
        <a:lstStyle/>
        <a:p>
          <a:endParaRPr lang="ru-RU"/>
        </a:p>
      </dgm:t>
    </dgm:pt>
    <dgm:pt modelId="{A1F7089D-864B-437A-967B-2F1844FD923C}" type="pres">
      <dgm:prSet presAssocID="{C52F2FA3-5CE9-41A0-8619-562C2B5A7C19}" presName="rootConnector" presStyleLbl="node1" presStyleIdx="0" presStyleCnt="2"/>
      <dgm:spPr/>
      <dgm:t>
        <a:bodyPr/>
        <a:lstStyle/>
        <a:p>
          <a:endParaRPr lang="ru-RU"/>
        </a:p>
      </dgm:t>
    </dgm:pt>
    <dgm:pt modelId="{55F17F79-4256-4012-B219-342832242E25}" type="pres">
      <dgm:prSet presAssocID="{C52F2FA3-5CE9-41A0-8619-562C2B5A7C19}" presName="childShape" presStyleCnt="0"/>
      <dgm:spPr/>
    </dgm:pt>
    <dgm:pt modelId="{0F2C6E27-269E-4F2C-A43D-A50FC5325327}" type="pres">
      <dgm:prSet presAssocID="{7BBA094F-743A-46BC-8207-0E73D228F639}" presName="Name13" presStyleLbl="parChTrans1D2" presStyleIdx="0" presStyleCnt="4"/>
      <dgm:spPr/>
      <dgm:t>
        <a:bodyPr/>
        <a:lstStyle/>
        <a:p>
          <a:endParaRPr lang="ru-RU"/>
        </a:p>
      </dgm:t>
    </dgm:pt>
    <dgm:pt modelId="{91A37E14-7B5F-419A-8675-5513E2F062A4}" type="pres">
      <dgm:prSet presAssocID="{BE310732-D337-441B-A16A-A6C9B55C437A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7B8474-B8B6-4139-805C-EE2F6682B1E8}" type="pres">
      <dgm:prSet presAssocID="{978C47E4-BF54-4848-B94B-8D8AF4A983AC}" presName="Name13" presStyleLbl="parChTrans1D2" presStyleIdx="1" presStyleCnt="4"/>
      <dgm:spPr/>
      <dgm:t>
        <a:bodyPr/>
        <a:lstStyle/>
        <a:p>
          <a:endParaRPr lang="ru-RU"/>
        </a:p>
      </dgm:t>
    </dgm:pt>
    <dgm:pt modelId="{B2DF5280-6F57-4EDF-821B-E81B5B4ADFF0}" type="pres">
      <dgm:prSet presAssocID="{2D7BBF9D-F22E-4E07-93C7-58DD66B223F9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25884F-D4B8-430C-9FB5-DCAAF7FC26A0}" type="pres">
      <dgm:prSet presAssocID="{ADFDCE88-36F4-4C56-B647-80EEE3937781}" presName="root" presStyleCnt="0"/>
      <dgm:spPr/>
    </dgm:pt>
    <dgm:pt modelId="{8ADFFDF5-1D53-4898-8D63-929852ECC1D5}" type="pres">
      <dgm:prSet presAssocID="{ADFDCE88-36F4-4C56-B647-80EEE3937781}" presName="rootComposite" presStyleCnt="0"/>
      <dgm:spPr/>
    </dgm:pt>
    <dgm:pt modelId="{2499FFDF-9133-49C3-B28F-CB3C5C34AF9E}" type="pres">
      <dgm:prSet presAssocID="{ADFDCE88-36F4-4C56-B647-80EEE3937781}" presName="rootText" presStyleLbl="node1" presStyleIdx="1" presStyleCnt="2"/>
      <dgm:spPr/>
      <dgm:t>
        <a:bodyPr/>
        <a:lstStyle/>
        <a:p>
          <a:endParaRPr lang="ru-RU"/>
        </a:p>
      </dgm:t>
    </dgm:pt>
    <dgm:pt modelId="{676D458B-E0F2-480B-9084-86AE71F24927}" type="pres">
      <dgm:prSet presAssocID="{ADFDCE88-36F4-4C56-B647-80EEE3937781}" presName="rootConnector" presStyleLbl="node1" presStyleIdx="1" presStyleCnt="2"/>
      <dgm:spPr/>
      <dgm:t>
        <a:bodyPr/>
        <a:lstStyle/>
        <a:p>
          <a:endParaRPr lang="ru-RU"/>
        </a:p>
      </dgm:t>
    </dgm:pt>
    <dgm:pt modelId="{0D6D149C-C6F7-4483-B031-DAE31118A387}" type="pres">
      <dgm:prSet presAssocID="{ADFDCE88-36F4-4C56-B647-80EEE3937781}" presName="childShape" presStyleCnt="0"/>
      <dgm:spPr/>
    </dgm:pt>
    <dgm:pt modelId="{105A62A7-F0E1-4AA1-B97C-C07C288A60D8}" type="pres">
      <dgm:prSet presAssocID="{68256977-04EE-434F-B523-31D1BA420EC4}" presName="Name13" presStyleLbl="parChTrans1D2" presStyleIdx="2" presStyleCnt="4"/>
      <dgm:spPr/>
      <dgm:t>
        <a:bodyPr/>
        <a:lstStyle/>
        <a:p>
          <a:endParaRPr lang="ru-RU"/>
        </a:p>
      </dgm:t>
    </dgm:pt>
    <dgm:pt modelId="{3059B5DC-C8A1-4C84-ADFB-75879F70CEA9}" type="pres">
      <dgm:prSet presAssocID="{C34552FF-71F5-45CF-B1CB-CEB132C58E33}" presName="child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3B023-AFD8-4ACB-868D-7F700883ADB2}" type="pres">
      <dgm:prSet presAssocID="{AB188B41-E1D0-417D-8364-E122043C04AE}" presName="Name13" presStyleLbl="parChTrans1D2" presStyleIdx="3" presStyleCnt="4"/>
      <dgm:spPr/>
      <dgm:t>
        <a:bodyPr/>
        <a:lstStyle/>
        <a:p>
          <a:endParaRPr lang="ru-RU"/>
        </a:p>
      </dgm:t>
    </dgm:pt>
    <dgm:pt modelId="{0EA8E5EF-7FD2-40D2-83E2-3813A49DCDC2}" type="pres">
      <dgm:prSet presAssocID="{DEBCC83F-B20D-4653-AE8C-A9A65ACB8227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3F2458-3359-4109-999B-10D3CE6C9D4D}" type="presOf" srcId="{BE310732-D337-441B-A16A-A6C9B55C437A}" destId="{91A37E14-7B5F-419A-8675-5513E2F062A4}" srcOrd="0" destOrd="0" presId="urn:microsoft.com/office/officeart/2005/8/layout/hierarchy3"/>
    <dgm:cxn modelId="{BD350B0E-6664-465F-B110-693048E493D1}" type="presOf" srcId="{2D7BBF9D-F22E-4E07-93C7-58DD66B223F9}" destId="{B2DF5280-6F57-4EDF-821B-E81B5B4ADFF0}" srcOrd="0" destOrd="0" presId="urn:microsoft.com/office/officeart/2005/8/layout/hierarchy3"/>
    <dgm:cxn modelId="{42491B1C-7279-4C5A-9F0A-04EEFCED634E}" type="presOf" srcId="{ADFDCE88-36F4-4C56-B647-80EEE3937781}" destId="{2499FFDF-9133-49C3-B28F-CB3C5C34AF9E}" srcOrd="0" destOrd="0" presId="urn:microsoft.com/office/officeart/2005/8/layout/hierarchy3"/>
    <dgm:cxn modelId="{3FF4E687-E529-46E9-8A22-D72A96B0E89E}" type="presOf" srcId="{278A65F0-37AA-435A-8CA9-5DA868BBAECB}" destId="{5B204581-F7A9-4AD0-9824-D8E2035FAE37}" srcOrd="0" destOrd="0" presId="urn:microsoft.com/office/officeart/2005/8/layout/hierarchy3"/>
    <dgm:cxn modelId="{667251E1-8152-4562-8813-3AF034B08702}" type="presOf" srcId="{C52F2FA3-5CE9-41A0-8619-562C2B5A7C19}" destId="{AB97C2CA-D517-4BC3-B0FA-F74D9ADDBDC6}" srcOrd="0" destOrd="0" presId="urn:microsoft.com/office/officeart/2005/8/layout/hierarchy3"/>
    <dgm:cxn modelId="{215A7D5E-D47B-4B15-89E5-3718931C725E}" type="presOf" srcId="{AB188B41-E1D0-417D-8364-E122043C04AE}" destId="{C603B023-AFD8-4ACB-868D-7F700883ADB2}" srcOrd="0" destOrd="0" presId="urn:microsoft.com/office/officeart/2005/8/layout/hierarchy3"/>
    <dgm:cxn modelId="{DA9CF8FF-2187-45F3-B334-681D53608AE5}" type="presOf" srcId="{ADFDCE88-36F4-4C56-B647-80EEE3937781}" destId="{676D458B-E0F2-480B-9084-86AE71F24927}" srcOrd="1" destOrd="0" presId="urn:microsoft.com/office/officeart/2005/8/layout/hierarchy3"/>
    <dgm:cxn modelId="{B14056FC-DA22-4192-B20E-C1A19E90A64A}" srcId="{278A65F0-37AA-435A-8CA9-5DA868BBAECB}" destId="{C52F2FA3-5CE9-41A0-8619-562C2B5A7C19}" srcOrd="0" destOrd="0" parTransId="{BE933515-686A-4F13-A4FC-346F04C137B6}" sibTransId="{474DA1F8-B58C-452F-9483-53A1AEC1CAA3}"/>
    <dgm:cxn modelId="{45F0FDB2-7430-4D51-B7AB-365E883DCE75}" type="presOf" srcId="{7BBA094F-743A-46BC-8207-0E73D228F639}" destId="{0F2C6E27-269E-4F2C-A43D-A50FC5325327}" srcOrd="0" destOrd="0" presId="urn:microsoft.com/office/officeart/2005/8/layout/hierarchy3"/>
    <dgm:cxn modelId="{067A1604-ED89-4FBE-B8A4-93F7610233D4}" type="presOf" srcId="{978C47E4-BF54-4848-B94B-8D8AF4A983AC}" destId="{2C7B8474-B8B6-4139-805C-EE2F6682B1E8}" srcOrd="0" destOrd="0" presId="urn:microsoft.com/office/officeart/2005/8/layout/hierarchy3"/>
    <dgm:cxn modelId="{64B19EFE-7381-4C57-A845-3790FD665F71}" srcId="{ADFDCE88-36F4-4C56-B647-80EEE3937781}" destId="{C34552FF-71F5-45CF-B1CB-CEB132C58E33}" srcOrd="0" destOrd="0" parTransId="{68256977-04EE-434F-B523-31D1BA420EC4}" sibTransId="{16B81A6B-F2AF-4C6F-ABF7-2608ECD81F4F}"/>
    <dgm:cxn modelId="{888F9EAF-DB1D-4475-9927-D931502F9FE8}" srcId="{C52F2FA3-5CE9-41A0-8619-562C2B5A7C19}" destId="{BE310732-D337-441B-A16A-A6C9B55C437A}" srcOrd="0" destOrd="0" parTransId="{7BBA094F-743A-46BC-8207-0E73D228F639}" sibTransId="{61F7C569-B405-4EE4-BFA0-B2999796D2E7}"/>
    <dgm:cxn modelId="{FA2127AB-536D-4B66-8AC9-3A5EF0CA46DB}" type="presOf" srcId="{C34552FF-71F5-45CF-B1CB-CEB132C58E33}" destId="{3059B5DC-C8A1-4C84-ADFB-75879F70CEA9}" srcOrd="0" destOrd="0" presId="urn:microsoft.com/office/officeart/2005/8/layout/hierarchy3"/>
    <dgm:cxn modelId="{D10A750E-7758-4023-83A4-7D7EC8410103}" srcId="{C52F2FA3-5CE9-41A0-8619-562C2B5A7C19}" destId="{2D7BBF9D-F22E-4E07-93C7-58DD66B223F9}" srcOrd="1" destOrd="0" parTransId="{978C47E4-BF54-4848-B94B-8D8AF4A983AC}" sibTransId="{7733137F-AE7C-4375-8A6F-E07F4BAC8E26}"/>
    <dgm:cxn modelId="{BEA21870-1636-46A6-A085-F4AB9885C194}" type="presOf" srcId="{68256977-04EE-434F-B523-31D1BA420EC4}" destId="{105A62A7-F0E1-4AA1-B97C-C07C288A60D8}" srcOrd="0" destOrd="0" presId="urn:microsoft.com/office/officeart/2005/8/layout/hierarchy3"/>
    <dgm:cxn modelId="{CF735FDF-8A6E-4DCE-A9E4-E7BBC7B30DD0}" type="presOf" srcId="{DEBCC83F-B20D-4653-AE8C-A9A65ACB8227}" destId="{0EA8E5EF-7FD2-40D2-83E2-3813A49DCDC2}" srcOrd="0" destOrd="0" presId="urn:microsoft.com/office/officeart/2005/8/layout/hierarchy3"/>
    <dgm:cxn modelId="{3A2DD65E-A79C-41E0-99F1-EAD3E7CC5198}" type="presOf" srcId="{C52F2FA3-5CE9-41A0-8619-562C2B5A7C19}" destId="{A1F7089D-864B-437A-967B-2F1844FD923C}" srcOrd="1" destOrd="0" presId="urn:microsoft.com/office/officeart/2005/8/layout/hierarchy3"/>
    <dgm:cxn modelId="{3A1CD45F-1B9F-4E41-90C6-5D6AAE41235D}" srcId="{ADFDCE88-36F4-4C56-B647-80EEE3937781}" destId="{DEBCC83F-B20D-4653-AE8C-A9A65ACB8227}" srcOrd="1" destOrd="0" parTransId="{AB188B41-E1D0-417D-8364-E122043C04AE}" sibTransId="{27C24500-F934-4913-9F6F-163084992678}"/>
    <dgm:cxn modelId="{AB024568-BE6C-4728-B001-789FF9A888E5}" srcId="{278A65F0-37AA-435A-8CA9-5DA868BBAECB}" destId="{ADFDCE88-36F4-4C56-B647-80EEE3937781}" srcOrd="1" destOrd="0" parTransId="{DB3686FB-D93D-48E5-B5AF-BA4610300A1C}" sibTransId="{EEE21691-389E-4F9C-92E3-88933810609E}"/>
    <dgm:cxn modelId="{503B8741-A5FE-4185-9350-6B79C95C2D79}" type="presParOf" srcId="{5B204581-F7A9-4AD0-9824-D8E2035FAE37}" destId="{5BC30FB0-53F2-4ADF-B5A6-C622D3DB14D7}" srcOrd="0" destOrd="0" presId="urn:microsoft.com/office/officeart/2005/8/layout/hierarchy3"/>
    <dgm:cxn modelId="{E7B4EF6F-F1AA-4DC1-85C2-BCE35923D945}" type="presParOf" srcId="{5BC30FB0-53F2-4ADF-B5A6-C622D3DB14D7}" destId="{0288AB16-869A-4044-B2CF-8D3E40008B69}" srcOrd="0" destOrd="0" presId="urn:microsoft.com/office/officeart/2005/8/layout/hierarchy3"/>
    <dgm:cxn modelId="{BE64C5FB-C6D1-47DC-AD19-87367585DAD0}" type="presParOf" srcId="{0288AB16-869A-4044-B2CF-8D3E40008B69}" destId="{AB97C2CA-D517-4BC3-B0FA-F74D9ADDBDC6}" srcOrd="0" destOrd="0" presId="urn:microsoft.com/office/officeart/2005/8/layout/hierarchy3"/>
    <dgm:cxn modelId="{9E8989D8-25BA-43BF-AD0F-31BC2E82163C}" type="presParOf" srcId="{0288AB16-869A-4044-B2CF-8D3E40008B69}" destId="{A1F7089D-864B-437A-967B-2F1844FD923C}" srcOrd="1" destOrd="0" presId="urn:microsoft.com/office/officeart/2005/8/layout/hierarchy3"/>
    <dgm:cxn modelId="{31FE3345-8A55-4956-A425-438295D208E4}" type="presParOf" srcId="{5BC30FB0-53F2-4ADF-B5A6-C622D3DB14D7}" destId="{55F17F79-4256-4012-B219-342832242E25}" srcOrd="1" destOrd="0" presId="urn:microsoft.com/office/officeart/2005/8/layout/hierarchy3"/>
    <dgm:cxn modelId="{E5CE8EF7-D38D-49F1-B9AD-A6B46F11FEEE}" type="presParOf" srcId="{55F17F79-4256-4012-B219-342832242E25}" destId="{0F2C6E27-269E-4F2C-A43D-A50FC5325327}" srcOrd="0" destOrd="0" presId="urn:microsoft.com/office/officeart/2005/8/layout/hierarchy3"/>
    <dgm:cxn modelId="{32586805-B54F-4338-BB4E-A8EA9D8830B0}" type="presParOf" srcId="{55F17F79-4256-4012-B219-342832242E25}" destId="{91A37E14-7B5F-419A-8675-5513E2F062A4}" srcOrd="1" destOrd="0" presId="urn:microsoft.com/office/officeart/2005/8/layout/hierarchy3"/>
    <dgm:cxn modelId="{E27080C7-8964-482F-9EAB-1495A4D9922B}" type="presParOf" srcId="{55F17F79-4256-4012-B219-342832242E25}" destId="{2C7B8474-B8B6-4139-805C-EE2F6682B1E8}" srcOrd="2" destOrd="0" presId="urn:microsoft.com/office/officeart/2005/8/layout/hierarchy3"/>
    <dgm:cxn modelId="{103A73D6-EF14-49E8-8F51-5541BDF6441F}" type="presParOf" srcId="{55F17F79-4256-4012-B219-342832242E25}" destId="{B2DF5280-6F57-4EDF-821B-E81B5B4ADFF0}" srcOrd="3" destOrd="0" presId="urn:microsoft.com/office/officeart/2005/8/layout/hierarchy3"/>
    <dgm:cxn modelId="{D8E590A9-5E1A-4363-8C31-7BA6737891F9}" type="presParOf" srcId="{5B204581-F7A9-4AD0-9824-D8E2035FAE37}" destId="{0B25884F-D4B8-430C-9FB5-DCAAF7FC26A0}" srcOrd="1" destOrd="0" presId="urn:microsoft.com/office/officeart/2005/8/layout/hierarchy3"/>
    <dgm:cxn modelId="{C4CEE58C-C2B7-4724-AC76-C5FF431B8BF0}" type="presParOf" srcId="{0B25884F-D4B8-430C-9FB5-DCAAF7FC26A0}" destId="{8ADFFDF5-1D53-4898-8D63-929852ECC1D5}" srcOrd="0" destOrd="0" presId="urn:microsoft.com/office/officeart/2005/8/layout/hierarchy3"/>
    <dgm:cxn modelId="{9A23D408-ADA0-431F-A9EB-D81CD09F4DAB}" type="presParOf" srcId="{8ADFFDF5-1D53-4898-8D63-929852ECC1D5}" destId="{2499FFDF-9133-49C3-B28F-CB3C5C34AF9E}" srcOrd="0" destOrd="0" presId="urn:microsoft.com/office/officeart/2005/8/layout/hierarchy3"/>
    <dgm:cxn modelId="{BF5C4325-6412-4CE4-BBCE-FC378CA620AA}" type="presParOf" srcId="{8ADFFDF5-1D53-4898-8D63-929852ECC1D5}" destId="{676D458B-E0F2-480B-9084-86AE71F24927}" srcOrd="1" destOrd="0" presId="urn:microsoft.com/office/officeart/2005/8/layout/hierarchy3"/>
    <dgm:cxn modelId="{4F1E73C4-DC28-497B-8476-3AE21CE42F04}" type="presParOf" srcId="{0B25884F-D4B8-430C-9FB5-DCAAF7FC26A0}" destId="{0D6D149C-C6F7-4483-B031-DAE31118A387}" srcOrd="1" destOrd="0" presId="urn:microsoft.com/office/officeart/2005/8/layout/hierarchy3"/>
    <dgm:cxn modelId="{865CDE7F-F439-4154-8639-74CB1E3D3BF3}" type="presParOf" srcId="{0D6D149C-C6F7-4483-B031-DAE31118A387}" destId="{105A62A7-F0E1-4AA1-B97C-C07C288A60D8}" srcOrd="0" destOrd="0" presId="urn:microsoft.com/office/officeart/2005/8/layout/hierarchy3"/>
    <dgm:cxn modelId="{245024B9-0C72-4F4E-9BB6-9C0412DB67C2}" type="presParOf" srcId="{0D6D149C-C6F7-4483-B031-DAE31118A387}" destId="{3059B5DC-C8A1-4C84-ADFB-75879F70CEA9}" srcOrd="1" destOrd="0" presId="urn:microsoft.com/office/officeart/2005/8/layout/hierarchy3"/>
    <dgm:cxn modelId="{C0EE4196-049D-4561-BB3B-625E1ED7D50D}" type="presParOf" srcId="{0D6D149C-C6F7-4483-B031-DAE31118A387}" destId="{C603B023-AFD8-4ACB-868D-7F700883ADB2}" srcOrd="2" destOrd="0" presId="urn:microsoft.com/office/officeart/2005/8/layout/hierarchy3"/>
    <dgm:cxn modelId="{8AC5E620-DA64-45D5-A382-018E27C57C5C}" type="presParOf" srcId="{0D6D149C-C6F7-4483-B031-DAE31118A387}" destId="{0EA8E5EF-7FD2-40D2-83E2-3813A49DCDC2}" srcOrd="3" destOrd="0" presId="urn:microsoft.com/office/officeart/2005/8/layout/hierarchy3"/>
  </dgm:cxnLst>
  <dgm:bg/>
  <dgm:whole>
    <a:ln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478BD3-2550-4B4D-BDEF-6B8E168FB639}" type="doc">
      <dgm:prSet loTypeId="urn:microsoft.com/office/officeart/2005/8/layout/hierarchy3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B599F765-2AEA-46B0-958C-A5E19123DF69}">
      <dgm:prSet phldrT="[Текст]"/>
      <dgm:spPr/>
      <dgm:t>
        <a:bodyPr/>
        <a:lstStyle/>
        <a:p>
          <a:r>
            <a:rPr lang="ru-RU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соціалізація в формі адаптації</a:t>
          </a:r>
        </a:p>
      </dgm:t>
    </dgm:pt>
    <dgm:pt modelId="{90A3BA9B-1235-48BF-BFCF-69472D6B55F7}" type="parTrans" cxnId="{897FB818-6217-439A-9075-DC81D0367822}">
      <dgm:prSet/>
      <dgm:spPr/>
      <dgm:t>
        <a:bodyPr/>
        <a:lstStyle/>
        <a:p>
          <a:endParaRPr lang="ru-RU"/>
        </a:p>
      </dgm:t>
    </dgm:pt>
    <dgm:pt modelId="{9D0D698B-269A-4A21-A51E-9DAE31FED624}" type="sibTrans" cxnId="{897FB818-6217-439A-9075-DC81D0367822}">
      <dgm:prSet/>
      <dgm:spPr/>
      <dgm:t>
        <a:bodyPr/>
        <a:lstStyle/>
        <a:p>
          <a:endParaRPr lang="ru-RU"/>
        </a:p>
      </dgm:t>
    </dgm:pt>
    <dgm:pt modelId="{6D9CAD58-50BD-4538-82C9-8511400A5A78}">
      <dgm:prSet phldrT="[Текст]" custT="1"/>
      <dgm:spPr/>
      <dgm:t>
        <a:bodyPr/>
        <a:lstStyle/>
        <a:p>
          <a:r>
            <a:rPr lang="ru-RU" sz="1400"/>
            <a:t>пасивне пристосування до стабільного середовища</a:t>
          </a:r>
        </a:p>
      </dgm:t>
    </dgm:pt>
    <dgm:pt modelId="{B2767E0E-9282-4358-99C2-2C292B56D3FE}" type="parTrans" cxnId="{9CE1BF04-F139-4F1C-9815-B911F99026E8}">
      <dgm:prSet/>
      <dgm:spPr/>
      <dgm:t>
        <a:bodyPr/>
        <a:lstStyle/>
        <a:p>
          <a:endParaRPr lang="ru-RU"/>
        </a:p>
      </dgm:t>
    </dgm:pt>
    <dgm:pt modelId="{FACC363B-9C87-4A55-82E2-0A7CC1EC1444}" type="sibTrans" cxnId="{9CE1BF04-F139-4F1C-9815-B911F99026E8}">
      <dgm:prSet/>
      <dgm:spPr/>
      <dgm:t>
        <a:bodyPr/>
        <a:lstStyle/>
        <a:p>
          <a:endParaRPr lang="ru-RU"/>
        </a:p>
      </dgm:t>
    </dgm:pt>
    <dgm:pt modelId="{A97EB3B1-C70F-48E6-861A-31A12C739B04}">
      <dgm:prSet phldrT="[Текст]" custT="1"/>
      <dgm:spPr/>
      <dgm:t>
        <a:bodyPr/>
        <a:lstStyle/>
        <a:p>
          <a:r>
            <a:rPr lang="ru-RU" sz="1400"/>
            <a:t>зміни умов середовища призводять до дискомфорту особистості, стресам, дезадаптації, депривації  </a:t>
          </a:r>
        </a:p>
      </dgm:t>
    </dgm:pt>
    <dgm:pt modelId="{D6C58B02-AEA8-4562-8267-3A96D3B5B4E7}" type="parTrans" cxnId="{5B5CAEE2-CBBF-4E45-8661-3AEE42C8E44C}">
      <dgm:prSet/>
      <dgm:spPr/>
      <dgm:t>
        <a:bodyPr/>
        <a:lstStyle/>
        <a:p>
          <a:endParaRPr lang="ru-RU"/>
        </a:p>
      </dgm:t>
    </dgm:pt>
    <dgm:pt modelId="{BC283045-0044-4EA0-9B21-E53525D06700}" type="sibTrans" cxnId="{5B5CAEE2-CBBF-4E45-8661-3AEE42C8E44C}">
      <dgm:prSet/>
      <dgm:spPr/>
      <dgm:t>
        <a:bodyPr/>
        <a:lstStyle/>
        <a:p>
          <a:endParaRPr lang="ru-RU"/>
        </a:p>
      </dgm:t>
    </dgm:pt>
    <dgm:pt modelId="{9E21F25B-C3E2-4CD2-892C-5F50081551CF}">
      <dgm:prSet phldrT="[Текст]"/>
      <dgm:spPr/>
      <dgm:t>
        <a:bodyPr/>
        <a:lstStyle/>
        <a:p>
          <a:r>
            <a:rPr lang="ru-RU" b="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соціалізація в формі інтеграції</a:t>
          </a:r>
        </a:p>
      </dgm:t>
    </dgm:pt>
    <dgm:pt modelId="{5BFBC6B2-0190-469A-95D4-2F71884F19A2}" type="parTrans" cxnId="{03A7490C-1795-49E1-8B3B-CD1909F47820}">
      <dgm:prSet/>
      <dgm:spPr/>
      <dgm:t>
        <a:bodyPr/>
        <a:lstStyle/>
        <a:p>
          <a:endParaRPr lang="ru-RU"/>
        </a:p>
      </dgm:t>
    </dgm:pt>
    <dgm:pt modelId="{AAF33A87-9E16-41CB-BAFB-D5EB6BF46163}" type="sibTrans" cxnId="{03A7490C-1795-49E1-8B3B-CD1909F47820}">
      <dgm:prSet/>
      <dgm:spPr/>
      <dgm:t>
        <a:bodyPr/>
        <a:lstStyle/>
        <a:p>
          <a:endParaRPr lang="ru-RU"/>
        </a:p>
      </dgm:t>
    </dgm:pt>
    <dgm:pt modelId="{A50249CC-723E-467C-817D-F9DD48A2F39D}">
      <dgm:prSet phldrT="[Текст]" custT="1"/>
      <dgm:spPr/>
      <dgm:t>
        <a:bodyPr/>
        <a:lstStyle/>
        <a:p>
          <a:r>
            <a:rPr lang="ru-RU" sz="1400"/>
            <a:t>активне входження в соціум</a:t>
          </a:r>
        </a:p>
      </dgm:t>
    </dgm:pt>
    <dgm:pt modelId="{18253668-A278-4EDF-B309-049E0CEC9F10}" type="parTrans" cxnId="{C686A020-B9CD-4959-BC1E-21639A8038AD}">
      <dgm:prSet/>
      <dgm:spPr/>
      <dgm:t>
        <a:bodyPr/>
        <a:lstStyle/>
        <a:p>
          <a:endParaRPr lang="ru-RU"/>
        </a:p>
      </dgm:t>
    </dgm:pt>
    <dgm:pt modelId="{96B1E090-8450-4384-AA11-B745EC70F95A}" type="sibTrans" cxnId="{C686A020-B9CD-4959-BC1E-21639A8038AD}">
      <dgm:prSet/>
      <dgm:spPr/>
      <dgm:t>
        <a:bodyPr/>
        <a:lstStyle/>
        <a:p>
          <a:endParaRPr lang="ru-RU"/>
        </a:p>
      </dgm:t>
    </dgm:pt>
    <dgm:pt modelId="{D8740D0B-F5CD-4B5A-820E-B534485BD8E1}">
      <dgm:prSet phldrT="[Текст]" custT="1"/>
      <dgm:spPr/>
      <dgm:t>
        <a:bodyPr/>
        <a:lstStyle/>
        <a:p>
          <a:r>
            <a:rPr lang="ru-RU" sz="1400"/>
            <a:t>в змінених умовах людина здатна прийняти власне рішення в ситуації вибору, впливачи на середовище,  змінюючись сама або змінючи середовище</a:t>
          </a:r>
        </a:p>
      </dgm:t>
    </dgm:pt>
    <dgm:pt modelId="{953F79CB-43BC-4E13-A807-FC60D8EC5203}" type="parTrans" cxnId="{B41D9CEE-4FB5-4119-A50D-D0193E4EA654}">
      <dgm:prSet/>
      <dgm:spPr/>
      <dgm:t>
        <a:bodyPr/>
        <a:lstStyle/>
        <a:p>
          <a:endParaRPr lang="ru-RU"/>
        </a:p>
      </dgm:t>
    </dgm:pt>
    <dgm:pt modelId="{0436ABA4-B947-40BB-9F95-22153D13C29C}" type="sibTrans" cxnId="{B41D9CEE-4FB5-4119-A50D-D0193E4EA654}">
      <dgm:prSet/>
      <dgm:spPr/>
      <dgm:t>
        <a:bodyPr/>
        <a:lstStyle/>
        <a:p>
          <a:endParaRPr lang="ru-RU"/>
        </a:p>
      </dgm:t>
    </dgm:pt>
    <dgm:pt modelId="{32F9DC0B-80DF-44DF-A3A0-31CEE8DF0C50}" type="pres">
      <dgm:prSet presAssocID="{3D478BD3-2550-4B4D-BDEF-6B8E168FB63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5F9E0DB-F3D4-4533-9C17-3208E5B86062}" type="pres">
      <dgm:prSet presAssocID="{B599F765-2AEA-46B0-958C-A5E19123DF69}" presName="root" presStyleCnt="0"/>
      <dgm:spPr/>
    </dgm:pt>
    <dgm:pt modelId="{D78C1FCE-8466-42BF-9CFA-90464EE0B25F}" type="pres">
      <dgm:prSet presAssocID="{B599F765-2AEA-46B0-958C-A5E19123DF69}" presName="rootComposite" presStyleCnt="0"/>
      <dgm:spPr/>
    </dgm:pt>
    <dgm:pt modelId="{D8A9C2F0-B184-45E8-B873-42C6D103CDA6}" type="pres">
      <dgm:prSet presAssocID="{B599F765-2AEA-46B0-958C-A5E19123DF69}" presName="rootText" presStyleLbl="node1" presStyleIdx="0" presStyleCnt="2"/>
      <dgm:spPr/>
      <dgm:t>
        <a:bodyPr/>
        <a:lstStyle/>
        <a:p>
          <a:endParaRPr lang="ru-RU"/>
        </a:p>
      </dgm:t>
    </dgm:pt>
    <dgm:pt modelId="{0B40F1DD-5E2B-4CA5-A431-70A1A3B92623}" type="pres">
      <dgm:prSet presAssocID="{B599F765-2AEA-46B0-958C-A5E19123DF69}" presName="rootConnector" presStyleLbl="node1" presStyleIdx="0" presStyleCnt="2"/>
      <dgm:spPr/>
      <dgm:t>
        <a:bodyPr/>
        <a:lstStyle/>
        <a:p>
          <a:endParaRPr lang="ru-RU"/>
        </a:p>
      </dgm:t>
    </dgm:pt>
    <dgm:pt modelId="{BB56B301-C05B-4DD7-9689-3BD67D38F041}" type="pres">
      <dgm:prSet presAssocID="{B599F765-2AEA-46B0-958C-A5E19123DF69}" presName="childShape" presStyleCnt="0"/>
      <dgm:spPr/>
    </dgm:pt>
    <dgm:pt modelId="{C3E36153-89DB-4FB7-8F72-51987E43F15F}" type="pres">
      <dgm:prSet presAssocID="{B2767E0E-9282-4358-99C2-2C292B56D3FE}" presName="Name13" presStyleLbl="parChTrans1D2" presStyleIdx="0" presStyleCnt="4"/>
      <dgm:spPr/>
      <dgm:t>
        <a:bodyPr/>
        <a:lstStyle/>
        <a:p>
          <a:endParaRPr lang="ru-RU"/>
        </a:p>
      </dgm:t>
    </dgm:pt>
    <dgm:pt modelId="{4C94D408-E631-40F7-BA1F-948DAA234A49}" type="pres">
      <dgm:prSet presAssocID="{6D9CAD58-50BD-4538-82C9-8511400A5A78}" presName="childText" presStyleLbl="bgAcc1" presStyleIdx="0" presStyleCnt="4" custScaleX="128144" custScaleY="667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945256-9B79-4B2F-96F5-BC0750EADED2}" type="pres">
      <dgm:prSet presAssocID="{D6C58B02-AEA8-4562-8267-3A96D3B5B4E7}" presName="Name13" presStyleLbl="parChTrans1D2" presStyleIdx="1" presStyleCnt="4"/>
      <dgm:spPr/>
      <dgm:t>
        <a:bodyPr/>
        <a:lstStyle/>
        <a:p>
          <a:endParaRPr lang="ru-RU"/>
        </a:p>
      </dgm:t>
    </dgm:pt>
    <dgm:pt modelId="{2FA68826-BAB1-4ACA-9777-5C11415C81F1}" type="pres">
      <dgm:prSet presAssocID="{A97EB3B1-C70F-48E6-861A-31A12C739B04}" presName="childText" presStyleLbl="bgAcc1" presStyleIdx="1" presStyleCnt="4" custScaleX="125269" custScaleY="133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42C51-24C8-47BF-958C-31DF0ED2C65A}" type="pres">
      <dgm:prSet presAssocID="{9E21F25B-C3E2-4CD2-892C-5F50081551CF}" presName="root" presStyleCnt="0"/>
      <dgm:spPr/>
    </dgm:pt>
    <dgm:pt modelId="{668F5422-04D1-466D-9F52-76CF4045F650}" type="pres">
      <dgm:prSet presAssocID="{9E21F25B-C3E2-4CD2-892C-5F50081551CF}" presName="rootComposite" presStyleCnt="0"/>
      <dgm:spPr/>
    </dgm:pt>
    <dgm:pt modelId="{C1DF7D9A-0846-4901-BDB9-3D470708BFF0}" type="pres">
      <dgm:prSet presAssocID="{9E21F25B-C3E2-4CD2-892C-5F50081551CF}" presName="rootText" presStyleLbl="node1" presStyleIdx="1" presStyleCnt="2"/>
      <dgm:spPr/>
      <dgm:t>
        <a:bodyPr/>
        <a:lstStyle/>
        <a:p>
          <a:endParaRPr lang="ru-RU"/>
        </a:p>
      </dgm:t>
    </dgm:pt>
    <dgm:pt modelId="{4BBEE52C-584F-4001-A3A9-5851B88A5DBC}" type="pres">
      <dgm:prSet presAssocID="{9E21F25B-C3E2-4CD2-892C-5F50081551CF}" presName="rootConnector" presStyleLbl="node1" presStyleIdx="1" presStyleCnt="2"/>
      <dgm:spPr/>
      <dgm:t>
        <a:bodyPr/>
        <a:lstStyle/>
        <a:p>
          <a:endParaRPr lang="ru-RU"/>
        </a:p>
      </dgm:t>
    </dgm:pt>
    <dgm:pt modelId="{B35527E7-BDB7-4048-A2BF-F85568AE5416}" type="pres">
      <dgm:prSet presAssocID="{9E21F25B-C3E2-4CD2-892C-5F50081551CF}" presName="childShape" presStyleCnt="0"/>
      <dgm:spPr/>
    </dgm:pt>
    <dgm:pt modelId="{7697341B-A801-4640-B3F3-95285F2094AD}" type="pres">
      <dgm:prSet presAssocID="{18253668-A278-4EDF-B309-049E0CEC9F10}" presName="Name13" presStyleLbl="parChTrans1D2" presStyleIdx="2" presStyleCnt="4"/>
      <dgm:spPr/>
      <dgm:t>
        <a:bodyPr/>
        <a:lstStyle/>
        <a:p>
          <a:endParaRPr lang="ru-RU"/>
        </a:p>
      </dgm:t>
    </dgm:pt>
    <dgm:pt modelId="{2038B26E-47AB-474A-9F9A-A82DBC0A5FC5}" type="pres">
      <dgm:prSet presAssocID="{A50249CC-723E-467C-817D-F9DD48A2F39D}" presName="childText" presStyleLbl="bgAcc1" presStyleIdx="2" presStyleCnt="4" custScaleX="133364" custScaleY="709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64A3D9-1B76-4F52-B2C8-5EF9384C83A9}" type="pres">
      <dgm:prSet presAssocID="{953F79CB-43BC-4E13-A807-FC60D8EC5203}" presName="Name13" presStyleLbl="parChTrans1D2" presStyleIdx="3" presStyleCnt="4"/>
      <dgm:spPr/>
      <dgm:t>
        <a:bodyPr/>
        <a:lstStyle/>
        <a:p>
          <a:endParaRPr lang="ru-RU"/>
        </a:p>
      </dgm:t>
    </dgm:pt>
    <dgm:pt modelId="{659B808B-EC52-4652-8E71-BA725BBF6ED9}" type="pres">
      <dgm:prSet presAssocID="{D8740D0B-F5CD-4B5A-820E-B534485BD8E1}" presName="childText" presStyleLbl="bgAcc1" presStyleIdx="3" presStyleCnt="4" custScaleX="135702" custScaleY="133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24CB860-EA83-4FE6-821D-CD5AB2A5A4A4}" type="presOf" srcId="{A97EB3B1-C70F-48E6-861A-31A12C739B04}" destId="{2FA68826-BAB1-4ACA-9777-5C11415C81F1}" srcOrd="0" destOrd="0" presId="urn:microsoft.com/office/officeart/2005/8/layout/hierarchy3"/>
    <dgm:cxn modelId="{98EA3B20-7694-4885-A423-1DBCB5176FA0}" type="presOf" srcId="{953F79CB-43BC-4E13-A807-FC60D8EC5203}" destId="{A164A3D9-1B76-4F52-B2C8-5EF9384C83A9}" srcOrd="0" destOrd="0" presId="urn:microsoft.com/office/officeart/2005/8/layout/hierarchy3"/>
    <dgm:cxn modelId="{68F3E742-8BA0-4571-9636-25B8742D7BD7}" type="presOf" srcId="{B599F765-2AEA-46B0-958C-A5E19123DF69}" destId="{0B40F1DD-5E2B-4CA5-A431-70A1A3B92623}" srcOrd="1" destOrd="0" presId="urn:microsoft.com/office/officeart/2005/8/layout/hierarchy3"/>
    <dgm:cxn modelId="{AC20A8FB-C208-429B-BB34-265A507A385E}" type="presOf" srcId="{A50249CC-723E-467C-817D-F9DD48A2F39D}" destId="{2038B26E-47AB-474A-9F9A-A82DBC0A5FC5}" srcOrd="0" destOrd="0" presId="urn:microsoft.com/office/officeart/2005/8/layout/hierarchy3"/>
    <dgm:cxn modelId="{606511DA-9F99-4A6A-A8CD-118B09E47B77}" type="presOf" srcId="{D8740D0B-F5CD-4B5A-820E-B534485BD8E1}" destId="{659B808B-EC52-4652-8E71-BA725BBF6ED9}" srcOrd="0" destOrd="0" presId="urn:microsoft.com/office/officeart/2005/8/layout/hierarchy3"/>
    <dgm:cxn modelId="{6FED91E4-157A-4526-886A-8FB45CC339D5}" type="presOf" srcId="{B599F765-2AEA-46B0-958C-A5E19123DF69}" destId="{D8A9C2F0-B184-45E8-B873-42C6D103CDA6}" srcOrd="0" destOrd="0" presId="urn:microsoft.com/office/officeart/2005/8/layout/hierarchy3"/>
    <dgm:cxn modelId="{9CE1BF04-F139-4F1C-9815-B911F99026E8}" srcId="{B599F765-2AEA-46B0-958C-A5E19123DF69}" destId="{6D9CAD58-50BD-4538-82C9-8511400A5A78}" srcOrd="0" destOrd="0" parTransId="{B2767E0E-9282-4358-99C2-2C292B56D3FE}" sibTransId="{FACC363B-9C87-4A55-82E2-0A7CC1EC1444}"/>
    <dgm:cxn modelId="{C0103872-930B-4817-833F-2A3EAAEF21D3}" type="presOf" srcId="{9E21F25B-C3E2-4CD2-892C-5F50081551CF}" destId="{4BBEE52C-584F-4001-A3A9-5851B88A5DBC}" srcOrd="1" destOrd="0" presId="urn:microsoft.com/office/officeart/2005/8/layout/hierarchy3"/>
    <dgm:cxn modelId="{BE46470A-EF3C-4C96-8B3A-02422C3FA636}" type="presOf" srcId="{6D9CAD58-50BD-4538-82C9-8511400A5A78}" destId="{4C94D408-E631-40F7-BA1F-948DAA234A49}" srcOrd="0" destOrd="0" presId="urn:microsoft.com/office/officeart/2005/8/layout/hierarchy3"/>
    <dgm:cxn modelId="{047AB2F5-B2EE-4B9B-8BE3-DCF0AA959C0E}" type="presOf" srcId="{D6C58B02-AEA8-4562-8267-3A96D3B5B4E7}" destId="{FA945256-9B79-4B2F-96F5-BC0750EADED2}" srcOrd="0" destOrd="0" presId="urn:microsoft.com/office/officeart/2005/8/layout/hierarchy3"/>
    <dgm:cxn modelId="{03A7490C-1795-49E1-8B3B-CD1909F47820}" srcId="{3D478BD3-2550-4B4D-BDEF-6B8E168FB639}" destId="{9E21F25B-C3E2-4CD2-892C-5F50081551CF}" srcOrd="1" destOrd="0" parTransId="{5BFBC6B2-0190-469A-95D4-2F71884F19A2}" sibTransId="{AAF33A87-9E16-41CB-BAFB-D5EB6BF46163}"/>
    <dgm:cxn modelId="{897FB818-6217-439A-9075-DC81D0367822}" srcId="{3D478BD3-2550-4B4D-BDEF-6B8E168FB639}" destId="{B599F765-2AEA-46B0-958C-A5E19123DF69}" srcOrd="0" destOrd="0" parTransId="{90A3BA9B-1235-48BF-BFCF-69472D6B55F7}" sibTransId="{9D0D698B-269A-4A21-A51E-9DAE31FED624}"/>
    <dgm:cxn modelId="{28362C43-4D32-4C37-BE1A-FF86FDCCDC7A}" type="presOf" srcId="{3D478BD3-2550-4B4D-BDEF-6B8E168FB639}" destId="{32F9DC0B-80DF-44DF-A3A0-31CEE8DF0C50}" srcOrd="0" destOrd="0" presId="urn:microsoft.com/office/officeart/2005/8/layout/hierarchy3"/>
    <dgm:cxn modelId="{6D4C5863-C677-40CF-B8E1-B266B4368427}" type="presOf" srcId="{B2767E0E-9282-4358-99C2-2C292B56D3FE}" destId="{C3E36153-89DB-4FB7-8F72-51987E43F15F}" srcOrd="0" destOrd="0" presId="urn:microsoft.com/office/officeart/2005/8/layout/hierarchy3"/>
    <dgm:cxn modelId="{D8FD9B42-8E63-4FE7-9EAD-99553F5A1439}" type="presOf" srcId="{9E21F25B-C3E2-4CD2-892C-5F50081551CF}" destId="{C1DF7D9A-0846-4901-BDB9-3D470708BFF0}" srcOrd="0" destOrd="0" presId="urn:microsoft.com/office/officeart/2005/8/layout/hierarchy3"/>
    <dgm:cxn modelId="{B41D9CEE-4FB5-4119-A50D-D0193E4EA654}" srcId="{9E21F25B-C3E2-4CD2-892C-5F50081551CF}" destId="{D8740D0B-F5CD-4B5A-820E-B534485BD8E1}" srcOrd="1" destOrd="0" parTransId="{953F79CB-43BC-4E13-A807-FC60D8EC5203}" sibTransId="{0436ABA4-B947-40BB-9F95-22153D13C29C}"/>
    <dgm:cxn modelId="{5B5CAEE2-CBBF-4E45-8661-3AEE42C8E44C}" srcId="{B599F765-2AEA-46B0-958C-A5E19123DF69}" destId="{A97EB3B1-C70F-48E6-861A-31A12C739B04}" srcOrd="1" destOrd="0" parTransId="{D6C58B02-AEA8-4562-8267-3A96D3B5B4E7}" sibTransId="{BC283045-0044-4EA0-9B21-E53525D06700}"/>
    <dgm:cxn modelId="{C686A020-B9CD-4959-BC1E-21639A8038AD}" srcId="{9E21F25B-C3E2-4CD2-892C-5F50081551CF}" destId="{A50249CC-723E-467C-817D-F9DD48A2F39D}" srcOrd="0" destOrd="0" parTransId="{18253668-A278-4EDF-B309-049E0CEC9F10}" sibTransId="{96B1E090-8450-4384-AA11-B745EC70F95A}"/>
    <dgm:cxn modelId="{64F2BEDA-BE09-4DB5-9FAF-CCBF0FE43AAB}" type="presOf" srcId="{18253668-A278-4EDF-B309-049E0CEC9F10}" destId="{7697341B-A801-4640-B3F3-95285F2094AD}" srcOrd="0" destOrd="0" presId="urn:microsoft.com/office/officeart/2005/8/layout/hierarchy3"/>
    <dgm:cxn modelId="{F9CF6DE7-67D6-4D81-8577-92C4D6353A4B}" type="presParOf" srcId="{32F9DC0B-80DF-44DF-A3A0-31CEE8DF0C50}" destId="{D5F9E0DB-F3D4-4533-9C17-3208E5B86062}" srcOrd="0" destOrd="0" presId="urn:microsoft.com/office/officeart/2005/8/layout/hierarchy3"/>
    <dgm:cxn modelId="{F66EDD46-C00F-45E5-B041-4BB05AD2B38F}" type="presParOf" srcId="{D5F9E0DB-F3D4-4533-9C17-3208E5B86062}" destId="{D78C1FCE-8466-42BF-9CFA-90464EE0B25F}" srcOrd="0" destOrd="0" presId="urn:microsoft.com/office/officeart/2005/8/layout/hierarchy3"/>
    <dgm:cxn modelId="{1C44F074-8E90-491B-9E6C-5E3BCFC8B2D7}" type="presParOf" srcId="{D78C1FCE-8466-42BF-9CFA-90464EE0B25F}" destId="{D8A9C2F0-B184-45E8-B873-42C6D103CDA6}" srcOrd="0" destOrd="0" presId="urn:microsoft.com/office/officeart/2005/8/layout/hierarchy3"/>
    <dgm:cxn modelId="{978D81D9-F569-4858-BBAE-01E53BE07663}" type="presParOf" srcId="{D78C1FCE-8466-42BF-9CFA-90464EE0B25F}" destId="{0B40F1DD-5E2B-4CA5-A431-70A1A3B92623}" srcOrd="1" destOrd="0" presId="urn:microsoft.com/office/officeart/2005/8/layout/hierarchy3"/>
    <dgm:cxn modelId="{E6DED534-DE04-4382-8259-CE3A7FD71638}" type="presParOf" srcId="{D5F9E0DB-F3D4-4533-9C17-3208E5B86062}" destId="{BB56B301-C05B-4DD7-9689-3BD67D38F041}" srcOrd="1" destOrd="0" presId="urn:microsoft.com/office/officeart/2005/8/layout/hierarchy3"/>
    <dgm:cxn modelId="{127A6862-C32B-47DD-8D7C-8BB4126B1F22}" type="presParOf" srcId="{BB56B301-C05B-4DD7-9689-3BD67D38F041}" destId="{C3E36153-89DB-4FB7-8F72-51987E43F15F}" srcOrd="0" destOrd="0" presId="urn:microsoft.com/office/officeart/2005/8/layout/hierarchy3"/>
    <dgm:cxn modelId="{95D52EC8-FC67-4ED4-9865-47BF3753BBEB}" type="presParOf" srcId="{BB56B301-C05B-4DD7-9689-3BD67D38F041}" destId="{4C94D408-E631-40F7-BA1F-948DAA234A49}" srcOrd="1" destOrd="0" presId="urn:microsoft.com/office/officeart/2005/8/layout/hierarchy3"/>
    <dgm:cxn modelId="{8ADA3464-5736-4663-A182-8940FAC7F1D7}" type="presParOf" srcId="{BB56B301-C05B-4DD7-9689-3BD67D38F041}" destId="{FA945256-9B79-4B2F-96F5-BC0750EADED2}" srcOrd="2" destOrd="0" presId="urn:microsoft.com/office/officeart/2005/8/layout/hierarchy3"/>
    <dgm:cxn modelId="{CC7CD234-DFFC-4219-94D5-79986E414F74}" type="presParOf" srcId="{BB56B301-C05B-4DD7-9689-3BD67D38F041}" destId="{2FA68826-BAB1-4ACA-9777-5C11415C81F1}" srcOrd="3" destOrd="0" presId="urn:microsoft.com/office/officeart/2005/8/layout/hierarchy3"/>
    <dgm:cxn modelId="{52476809-6472-4164-AD4D-000C4E96E0A8}" type="presParOf" srcId="{32F9DC0B-80DF-44DF-A3A0-31CEE8DF0C50}" destId="{5D042C51-24C8-47BF-958C-31DF0ED2C65A}" srcOrd="1" destOrd="0" presId="urn:microsoft.com/office/officeart/2005/8/layout/hierarchy3"/>
    <dgm:cxn modelId="{B225599D-EC9E-4ABA-BE86-55F664DEDFC2}" type="presParOf" srcId="{5D042C51-24C8-47BF-958C-31DF0ED2C65A}" destId="{668F5422-04D1-466D-9F52-76CF4045F650}" srcOrd="0" destOrd="0" presId="urn:microsoft.com/office/officeart/2005/8/layout/hierarchy3"/>
    <dgm:cxn modelId="{82B68C3D-F8DA-480C-AC59-88AB5D609BD0}" type="presParOf" srcId="{668F5422-04D1-466D-9F52-76CF4045F650}" destId="{C1DF7D9A-0846-4901-BDB9-3D470708BFF0}" srcOrd="0" destOrd="0" presId="urn:microsoft.com/office/officeart/2005/8/layout/hierarchy3"/>
    <dgm:cxn modelId="{F86C7759-1225-458B-A1CE-36486911D296}" type="presParOf" srcId="{668F5422-04D1-466D-9F52-76CF4045F650}" destId="{4BBEE52C-584F-4001-A3A9-5851B88A5DBC}" srcOrd="1" destOrd="0" presId="urn:microsoft.com/office/officeart/2005/8/layout/hierarchy3"/>
    <dgm:cxn modelId="{BE77B225-3A7E-4A7B-8B15-BAC9B6577A39}" type="presParOf" srcId="{5D042C51-24C8-47BF-958C-31DF0ED2C65A}" destId="{B35527E7-BDB7-4048-A2BF-F85568AE5416}" srcOrd="1" destOrd="0" presId="urn:microsoft.com/office/officeart/2005/8/layout/hierarchy3"/>
    <dgm:cxn modelId="{6EE70D3D-7D9D-49BB-ABD5-DC6B0E32458D}" type="presParOf" srcId="{B35527E7-BDB7-4048-A2BF-F85568AE5416}" destId="{7697341B-A801-4640-B3F3-95285F2094AD}" srcOrd="0" destOrd="0" presId="urn:microsoft.com/office/officeart/2005/8/layout/hierarchy3"/>
    <dgm:cxn modelId="{9726244E-7FA9-4046-B16F-C9BB191DC156}" type="presParOf" srcId="{B35527E7-BDB7-4048-A2BF-F85568AE5416}" destId="{2038B26E-47AB-474A-9F9A-A82DBC0A5FC5}" srcOrd="1" destOrd="0" presId="urn:microsoft.com/office/officeart/2005/8/layout/hierarchy3"/>
    <dgm:cxn modelId="{B1632860-5369-417E-A059-E95228B52456}" type="presParOf" srcId="{B35527E7-BDB7-4048-A2BF-F85568AE5416}" destId="{A164A3D9-1B76-4F52-B2C8-5EF9384C83A9}" srcOrd="2" destOrd="0" presId="urn:microsoft.com/office/officeart/2005/8/layout/hierarchy3"/>
    <dgm:cxn modelId="{31942A5D-C3BE-40B1-9A25-8F83ECFBC9A5}" type="presParOf" srcId="{B35527E7-BDB7-4048-A2BF-F85568AE5416}" destId="{659B808B-EC52-4652-8E71-BA725BBF6ED9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1291CFB-22E7-48AB-9F16-9CEE6A268A04}" type="doc">
      <dgm:prSet loTypeId="urn:microsoft.com/office/officeart/2005/8/layout/lProcess2" loCatId="relationship" qsTypeId="urn:microsoft.com/office/officeart/2005/8/quickstyle/simple1#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EF63490E-F386-4877-8E00-B342C32A48A2}">
      <dgm:prSet phldrT="[Текст]" custT="1"/>
      <dgm:spPr/>
      <dgm:t>
        <a:bodyPr/>
        <a:lstStyle/>
        <a:p>
          <a:r>
            <a:rPr lang="ru-RU" sz="1600"/>
            <a:t>діти з особливим освітніми потребами</a:t>
          </a:r>
        </a:p>
      </dgm:t>
    </dgm:pt>
    <dgm:pt modelId="{0A7F0935-407F-4727-BFBD-B0A3BD67FD96}" type="parTrans" cxnId="{D51FCA6E-70D1-4AF0-9061-BAE4D566470A}">
      <dgm:prSet/>
      <dgm:spPr/>
      <dgm:t>
        <a:bodyPr/>
        <a:lstStyle/>
        <a:p>
          <a:endParaRPr lang="ru-RU"/>
        </a:p>
      </dgm:t>
    </dgm:pt>
    <dgm:pt modelId="{9DB15C34-BC6E-47FD-A621-03D669ED1445}" type="sibTrans" cxnId="{D51FCA6E-70D1-4AF0-9061-BAE4D566470A}">
      <dgm:prSet/>
      <dgm:spPr/>
      <dgm:t>
        <a:bodyPr/>
        <a:lstStyle/>
        <a:p>
          <a:endParaRPr lang="ru-RU"/>
        </a:p>
      </dgm:t>
    </dgm:pt>
    <dgm:pt modelId="{15924F21-5824-4D11-8F89-8591AFE8B25C}">
      <dgm:prSet phldrT="[Текст]"/>
      <dgm:spPr/>
      <dgm:t>
        <a:bodyPr/>
        <a:lstStyle/>
        <a:p>
          <a:r>
            <a:rPr lang="ru-RU"/>
            <a:t>діти з фізичними порушеннями</a:t>
          </a:r>
        </a:p>
      </dgm:t>
    </dgm:pt>
    <dgm:pt modelId="{DDD13822-0841-41A7-BDAE-9C45690019D2}" type="parTrans" cxnId="{C582D2CE-3102-4959-AD47-2F77202FCF12}">
      <dgm:prSet/>
      <dgm:spPr/>
      <dgm:t>
        <a:bodyPr/>
        <a:lstStyle/>
        <a:p>
          <a:endParaRPr lang="ru-RU"/>
        </a:p>
      </dgm:t>
    </dgm:pt>
    <dgm:pt modelId="{A392FE08-B115-4894-B967-E274922593DD}" type="sibTrans" cxnId="{C582D2CE-3102-4959-AD47-2F77202FCF12}">
      <dgm:prSet/>
      <dgm:spPr/>
      <dgm:t>
        <a:bodyPr/>
        <a:lstStyle/>
        <a:p>
          <a:endParaRPr lang="ru-RU"/>
        </a:p>
      </dgm:t>
    </dgm:pt>
    <dgm:pt modelId="{6972C83C-B8FB-406B-A7B4-7C1F900184F1}">
      <dgm:prSet phldrT="[Текст]"/>
      <dgm:spPr/>
      <dgm:t>
        <a:bodyPr/>
        <a:lstStyle/>
        <a:p>
          <a:r>
            <a:rPr lang="ru-RU"/>
            <a:t>діти з розумовими порушеннями</a:t>
          </a:r>
        </a:p>
      </dgm:t>
    </dgm:pt>
    <dgm:pt modelId="{E71F8274-B9BB-4EF5-8C92-AF36BCD00B7D}" type="parTrans" cxnId="{94C5C3BF-FC1D-4049-827B-24C2A5035B1A}">
      <dgm:prSet/>
      <dgm:spPr/>
      <dgm:t>
        <a:bodyPr/>
        <a:lstStyle/>
        <a:p>
          <a:endParaRPr lang="ru-RU"/>
        </a:p>
      </dgm:t>
    </dgm:pt>
    <dgm:pt modelId="{D2D5F48B-6FF6-4599-9655-603C905131D9}" type="sibTrans" cxnId="{94C5C3BF-FC1D-4049-827B-24C2A5035B1A}">
      <dgm:prSet/>
      <dgm:spPr/>
      <dgm:t>
        <a:bodyPr/>
        <a:lstStyle/>
        <a:p>
          <a:endParaRPr lang="ru-RU"/>
        </a:p>
      </dgm:t>
    </dgm:pt>
    <dgm:pt modelId="{1FC7B657-8E24-4097-8908-4E5A8E348792}">
      <dgm:prSet phldrT="[Текст]" custT="1"/>
      <dgm:spPr/>
      <dgm:t>
        <a:bodyPr/>
        <a:lstStyle/>
        <a:p>
          <a:r>
            <a:rPr lang="ru-RU" sz="1600"/>
            <a:t>  діти з яскраво вираженими  особливостями розвитку</a:t>
          </a:r>
        </a:p>
      </dgm:t>
    </dgm:pt>
    <dgm:pt modelId="{135A9D10-17B1-4DCA-BF5F-E7BC888FC36E}" type="parTrans" cxnId="{33F68E2E-D910-4687-83E3-1F0E5D0259FE}">
      <dgm:prSet/>
      <dgm:spPr/>
      <dgm:t>
        <a:bodyPr/>
        <a:lstStyle/>
        <a:p>
          <a:endParaRPr lang="ru-RU"/>
        </a:p>
      </dgm:t>
    </dgm:pt>
    <dgm:pt modelId="{0070B074-ACCD-4697-932F-7EDAB58D854B}" type="sibTrans" cxnId="{33F68E2E-D910-4687-83E3-1F0E5D0259FE}">
      <dgm:prSet/>
      <dgm:spPr/>
      <dgm:t>
        <a:bodyPr/>
        <a:lstStyle/>
        <a:p>
          <a:endParaRPr lang="ru-RU"/>
        </a:p>
      </dgm:t>
    </dgm:pt>
    <dgm:pt modelId="{FF29FC40-2100-402D-975C-267C16DF95CA}">
      <dgm:prSet phldrT="[Текст]"/>
      <dgm:spPr/>
      <dgm:t>
        <a:bodyPr/>
        <a:lstStyle/>
        <a:p>
          <a:r>
            <a:rPr lang="ru-RU"/>
            <a:t>інтелектуальна обдарованість</a:t>
          </a:r>
        </a:p>
      </dgm:t>
    </dgm:pt>
    <dgm:pt modelId="{14091367-4CB7-4124-AFE2-BD71161E2D09}" type="parTrans" cxnId="{D28B2768-CD4C-4F14-B698-4B074A211DA9}">
      <dgm:prSet/>
      <dgm:spPr/>
      <dgm:t>
        <a:bodyPr/>
        <a:lstStyle/>
        <a:p>
          <a:endParaRPr lang="ru-RU"/>
        </a:p>
      </dgm:t>
    </dgm:pt>
    <dgm:pt modelId="{30A063B5-2115-4394-ADB2-517003856BDE}" type="sibTrans" cxnId="{D28B2768-CD4C-4F14-B698-4B074A211DA9}">
      <dgm:prSet/>
      <dgm:spPr/>
      <dgm:t>
        <a:bodyPr/>
        <a:lstStyle/>
        <a:p>
          <a:endParaRPr lang="ru-RU"/>
        </a:p>
      </dgm:t>
    </dgm:pt>
    <dgm:pt modelId="{624936FB-3930-4098-9225-FFB5D22C78C2}">
      <dgm:prSet phldrT="[Текст]"/>
      <dgm:spPr/>
      <dgm:t>
        <a:bodyPr/>
        <a:lstStyle/>
        <a:p>
          <a:r>
            <a:rPr lang="ru-RU"/>
            <a:t>художньо-естетична , спортивна обдарованість</a:t>
          </a:r>
        </a:p>
      </dgm:t>
    </dgm:pt>
    <dgm:pt modelId="{785F1FCD-7101-4785-9168-47C0E714619A}" type="parTrans" cxnId="{494E5D17-5E63-475A-A93B-F6425A661EA7}">
      <dgm:prSet/>
      <dgm:spPr/>
      <dgm:t>
        <a:bodyPr/>
        <a:lstStyle/>
        <a:p>
          <a:endParaRPr lang="ru-RU"/>
        </a:p>
      </dgm:t>
    </dgm:pt>
    <dgm:pt modelId="{A4FA8B7D-2026-4DE7-863C-D870CD2ED071}" type="sibTrans" cxnId="{494E5D17-5E63-475A-A93B-F6425A661EA7}">
      <dgm:prSet/>
      <dgm:spPr/>
      <dgm:t>
        <a:bodyPr/>
        <a:lstStyle/>
        <a:p>
          <a:endParaRPr lang="ru-RU"/>
        </a:p>
      </dgm:t>
    </dgm:pt>
    <dgm:pt modelId="{D5533E2C-22F7-4C98-A612-A7C027CE5628}">
      <dgm:prSet phldrT="[Текст]" custT="1"/>
      <dgm:spPr/>
      <dgm:t>
        <a:bodyPr/>
        <a:lstStyle/>
        <a:p>
          <a:r>
            <a:rPr lang="ru-RU" sz="1600"/>
            <a:t>діти з функціональнонеспроможних родин</a:t>
          </a:r>
        </a:p>
      </dgm:t>
    </dgm:pt>
    <dgm:pt modelId="{897A0562-62C0-4699-86B1-E3C9256FCDFF}" type="parTrans" cxnId="{704416E7-DBB7-4700-8805-2BCC8E72C5BD}">
      <dgm:prSet/>
      <dgm:spPr/>
      <dgm:t>
        <a:bodyPr/>
        <a:lstStyle/>
        <a:p>
          <a:endParaRPr lang="ru-RU"/>
        </a:p>
      </dgm:t>
    </dgm:pt>
    <dgm:pt modelId="{81D9859E-0C94-4F42-BF80-F73D3457295F}" type="sibTrans" cxnId="{704416E7-DBB7-4700-8805-2BCC8E72C5BD}">
      <dgm:prSet/>
      <dgm:spPr/>
      <dgm:t>
        <a:bodyPr/>
        <a:lstStyle/>
        <a:p>
          <a:endParaRPr lang="ru-RU"/>
        </a:p>
      </dgm:t>
    </dgm:pt>
    <dgm:pt modelId="{E309AE83-EB22-4051-A4E4-BBE0F41CCEB1}">
      <dgm:prSet phldrT="[Текст]"/>
      <dgm:spPr/>
      <dgm:t>
        <a:bodyPr/>
        <a:lstStyle/>
        <a:p>
          <a:r>
            <a:rPr lang="ru-RU"/>
            <a:t>родини в складних життєвих обставин</a:t>
          </a:r>
        </a:p>
      </dgm:t>
    </dgm:pt>
    <dgm:pt modelId="{FF23BD2E-1D24-444D-B04E-03C252FA27CD}" type="parTrans" cxnId="{B40CE8D6-3711-4688-829E-F769ADA49896}">
      <dgm:prSet/>
      <dgm:spPr/>
      <dgm:t>
        <a:bodyPr/>
        <a:lstStyle/>
        <a:p>
          <a:endParaRPr lang="ru-RU"/>
        </a:p>
      </dgm:t>
    </dgm:pt>
    <dgm:pt modelId="{03DE38B8-3AD4-419A-BA73-49F31A260C38}" type="sibTrans" cxnId="{B40CE8D6-3711-4688-829E-F769ADA49896}">
      <dgm:prSet/>
      <dgm:spPr/>
      <dgm:t>
        <a:bodyPr/>
        <a:lstStyle/>
        <a:p>
          <a:endParaRPr lang="ru-RU"/>
        </a:p>
      </dgm:t>
    </dgm:pt>
    <dgm:pt modelId="{1BBD2076-9146-407F-A2D3-EBEE36AAE434}">
      <dgm:prSet phldrT="[Текст]"/>
      <dgm:spPr/>
      <dgm:t>
        <a:bodyPr/>
        <a:lstStyle/>
        <a:p>
          <a:r>
            <a:rPr lang="ru-RU"/>
            <a:t>асоціальні родини</a:t>
          </a:r>
        </a:p>
      </dgm:t>
    </dgm:pt>
    <dgm:pt modelId="{8E03593D-576E-4D2C-959F-8429D0C244B8}" type="parTrans" cxnId="{17201779-CEAE-4D90-BDCC-5B7FF1DAEBBF}">
      <dgm:prSet/>
      <dgm:spPr/>
      <dgm:t>
        <a:bodyPr/>
        <a:lstStyle/>
        <a:p>
          <a:endParaRPr lang="ru-RU"/>
        </a:p>
      </dgm:t>
    </dgm:pt>
    <dgm:pt modelId="{9D3455ED-13BB-4691-9364-A7584F400F17}" type="sibTrans" cxnId="{17201779-CEAE-4D90-BDCC-5B7FF1DAEBBF}">
      <dgm:prSet/>
      <dgm:spPr/>
      <dgm:t>
        <a:bodyPr/>
        <a:lstStyle/>
        <a:p>
          <a:endParaRPr lang="ru-RU"/>
        </a:p>
      </dgm:t>
    </dgm:pt>
    <dgm:pt modelId="{BF1C2428-3A6A-4789-B243-1FD2E0557701}" type="pres">
      <dgm:prSet presAssocID="{91291CFB-22E7-48AB-9F16-9CEE6A268A0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22C628-B72C-40BE-A919-CE158A3A7B31}" type="pres">
      <dgm:prSet presAssocID="{EF63490E-F386-4877-8E00-B342C32A48A2}" presName="compNode" presStyleCnt="0"/>
      <dgm:spPr/>
      <dgm:t>
        <a:bodyPr/>
        <a:lstStyle/>
        <a:p>
          <a:endParaRPr lang="ru-RU"/>
        </a:p>
      </dgm:t>
    </dgm:pt>
    <dgm:pt modelId="{4D8C3806-4C96-44A7-99E1-182E5196F8DF}" type="pres">
      <dgm:prSet presAssocID="{EF63490E-F386-4877-8E00-B342C32A48A2}" presName="aNode" presStyleLbl="bgShp" presStyleIdx="0" presStyleCnt="3" custLinFactX="-176561" custLinFactNeighborX="-200000" custLinFactNeighborY="15714"/>
      <dgm:spPr/>
      <dgm:t>
        <a:bodyPr/>
        <a:lstStyle/>
        <a:p>
          <a:endParaRPr lang="ru-RU"/>
        </a:p>
      </dgm:t>
    </dgm:pt>
    <dgm:pt modelId="{D105E0AD-DE6A-4E66-A3E0-AC1244256472}" type="pres">
      <dgm:prSet presAssocID="{EF63490E-F386-4877-8E00-B342C32A48A2}" presName="textNode" presStyleLbl="bgShp" presStyleIdx="0" presStyleCnt="3"/>
      <dgm:spPr/>
      <dgm:t>
        <a:bodyPr/>
        <a:lstStyle/>
        <a:p>
          <a:endParaRPr lang="ru-RU"/>
        </a:p>
      </dgm:t>
    </dgm:pt>
    <dgm:pt modelId="{6D80CCD7-F4B0-41DB-9585-95FAEBC03352}" type="pres">
      <dgm:prSet presAssocID="{EF63490E-F386-4877-8E00-B342C32A48A2}" presName="compChildNode" presStyleCnt="0"/>
      <dgm:spPr/>
      <dgm:t>
        <a:bodyPr/>
        <a:lstStyle/>
        <a:p>
          <a:endParaRPr lang="ru-RU"/>
        </a:p>
      </dgm:t>
    </dgm:pt>
    <dgm:pt modelId="{6A83E31B-7EC4-4335-978D-7584013DD122}" type="pres">
      <dgm:prSet presAssocID="{EF63490E-F386-4877-8E00-B342C32A48A2}" presName="theInnerList" presStyleCnt="0"/>
      <dgm:spPr/>
      <dgm:t>
        <a:bodyPr/>
        <a:lstStyle/>
        <a:p>
          <a:endParaRPr lang="ru-RU"/>
        </a:p>
      </dgm:t>
    </dgm:pt>
    <dgm:pt modelId="{F3D16C95-40A4-41B4-95F0-F1CE0E1FD336}" type="pres">
      <dgm:prSet presAssocID="{15924F21-5824-4D11-8F89-8591AFE8B25C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F3D669-F681-41D5-8383-CFF13065B71E}" type="pres">
      <dgm:prSet presAssocID="{15924F21-5824-4D11-8F89-8591AFE8B25C}" presName="aSpace2" presStyleCnt="0"/>
      <dgm:spPr/>
      <dgm:t>
        <a:bodyPr/>
        <a:lstStyle/>
        <a:p>
          <a:endParaRPr lang="ru-RU"/>
        </a:p>
      </dgm:t>
    </dgm:pt>
    <dgm:pt modelId="{51435E85-7E7C-4CB6-BC45-C8B0AFE09000}" type="pres">
      <dgm:prSet presAssocID="{6972C83C-B8FB-406B-A7B4-7C1F900184F1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CED251-4200-4690-9A65-0A92A6A2897A}" type="pres">
      <dgm:prSet presAssocID="{EF63490E-F386-4877-8E00-B342C32A48A2}" presName="aSpace" presStyleCnt="0"/>
      <dgm:spPr/>
      <dgm:t>
        <a:bodyPr/>
        <a:lstStyle/>
        <a:p>
          <a:endParaRPr lang="ru-RU"/>
        </a:p>
      </dgm:t>
    </dgm:pt>
    <dgm:pt modelId="{DF78B4C5-03BC-43C9-8AA7-828AEE41B1E3}" type="pres">
      <dgm:prSet presAssocID="{1FC7B657-8E24-4097-8908-4E5A8E348792}" presName="compNode" presStyleCnt="0"/>
      <dgm:spPr/>
      <dgm:t>
        <a:bodyPr/>
        <a:lstStyle/>
        <a:p>
          <a:endParaRPr lang="ru-RU"/>
        </a:p>
      </dgm:t>
    </dgm:pt>
    <dgm:pt modelId="{61CB165C-52E7-4E0B-B833-2AA1849DDCFE}" type="pres">
      <dgm:prSet presAssocID="{1FC7B657-8E24-4097-8908-4E5A8E348792}" presName="aNode" presStyleLbl="bgShp" presStyleIdx="1" presStyleCnt="3"/>
      <dgm:spPr/>
      <dgm:t>
        <a:bodyPr/>
        <a:lstStyle/>
        <a:p>
          <a:endParaRPr lang="ru-RU"/>
        </a:p>
      </dgm:t>
    </dgm:pt>
    <dgm:pt modelId="{22DF2FFF-64A6-4BAC-9C17-B26C7B2C5C3A}" type="pres">
      <dgm:prSet presAssocID="{1FC7B657-8E24-4097-8908-4E5A8E348792}" presName="textNode" presStyleLbl="bgShp" presStyleIdx="1" presStyleCnt="3"/>
      <dgm:spPr/>
      <dgm:t>
        <a:bodyPr/>
        <a:lstStyle/>
        <a:p>
          <a:endParaRPr lang="ru-RU"/>
        </a:p>
      </dgm:t>
    </dgm:pt>
    <dgm:pt modelId="{E029D1CB-E3CD-4A0A-B253-0C608D725D4B}" type="pres">
      <dgm:prSet presAssocID="{1FC7B657-8E24-4097-8908-4E5A8E348792}" presName="compChildNode" presStyleCnt="0"/>
      <dgm:spPr/>
      <dgm:t>
        <a:bodyPr/>
        <a:lstStyle/>
        <a:p>
          <a:endParaRPr lang="ru-RU"/>
        </a:p>
      </dgm:t>
    </dgm:pt>
    <dgm:pt modelId="{04E1D4D8-8CD1-44CE-90F7-D4C14949330A}" type="pres">
      <dgm:prSet presAssocID="{1FC7B657-8E24-4097-8908-4E5A8E348792}" presName="theInnerList" presStyleCnt="0"/>
      <dgm:spPr/>
      <dgm:t>
        <a:bodyPr/>
        <a:lstStyle/>
        <a:p>
          <a:endParaRPr lang="ru-RU"/>
        </a:p>
      </dgm:t>
    </dgm:pt>
    <dgm:pt modelId="{9D6A7BC3-1F97-48C7-AB53-3F9C05FF620B}" type="pres">
      <dgm:prSet presAssocID="{FF29FC40-2100-402D-975C-267C16DF95CA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F3413-A6BB-412F-A870-7175B74742A2}" type="pres">
      <dgm:prSet presAssocID="{FF29FC40-2100-402D-975C-267C16DF95CA}" presName="aSpace2" presStyleCnt="0"/>
      <dgm:spPr/>
      <dgm:t>
        <a:bodyPr/>
        <a:lstStyle/>
        <a:p>
          <a:endParaRPr lang="ru-RU"/>
        </a:p>
      </dgm:t>
    </dgm:pt>
    <dgm:pt modelId="{4F80D845-4A70-493B-816C-1C9104E997AB}" type="pres">
      <dgm:prSet presAssocID="{624936FB-3930-4098-9225-FFB5D22C78C2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EC9D7A-082B-4690-AD25-C7641AA6DA57}" type="pres">
      <dgm:prSet presAssocID="{1FC7B657-8E24-4097-8908-4E5A8E348792}" presName="aSpace" presStyleCnt="0"/>
      <dgm:spPr/>
      <dgm:t>
        <a:bodyPr/>
        <a:lstStyle/>
        <a:p>
          <a:endParaRPr lang="ru-RU"/>
        </a:p>
      </dgm:t>
    </dgm:pt>
    <dgm:pt modelId="{51AF27B0-6D24-4F78-83CF-7A42CE7C6534}" type="pres">
      <dgm:prSet presAssocID="{D5533E2C-22F7-4C98-A612-A7C027CE5628}" presName="compNode" presStyleCnt="0"/>
      <dgm:spPr/>
      <dgm:t>
        <a:bodyPr/>
        <a:lstStyle/>
        <a:p>
          <a:endParaRPr lang="ru-RU"/>
        </a:p>
      </dgm:t>
    </dgm:pt>
    <dgm:pt modelId="{01DE2DF7-CB3B-407F-8776-2FE936224CB1}" type="pres">
      <dgm:prSet presAssocID="{D5533E2C-22F7-4C98-A612-A7C027CE5628}" presName="aNode" presStyleLbl="bgShp" presStyleIdx="2" presStyleCnt="3"/>
      <dgm:spPr/>
      <dgm:t>
        <a:bodyPr/>
        <a:lstStyle/>
        <a:p>
          <a:endParaRPr lang="ru-RU"/>
        </a:p>
      </dgm:t>
    </dgm:pt>
    <dgm:pt modelId="{6D944D49-C833-4AB0-A523-30ED90D4139D}" type="pres">
      <dgm:prSet presAssocID="{D5533E2C-22F7-4C98-A612-A7C027CE5628}" presName="textNode" presStyleLbl="bgShp" presStyleIdx="2" presStyleCnt="3"/>
      <dgm:spPr/>
      <dgm:t>
        <a:bodyPr/>
        <a:lstStyle/>
        <a:p>
          <a:endParaRPr lang="ru-RU"/>
        </a:p>
      </dgm:t>
    </dgm:pt>
    <dgm:pt modelId="{069087E1-EBB9-43BF-81DC-1366D2BA4426}" type="pres">
      <dgm:prSet presAssocID="{D5533E2C-22F7-4C98-A612-A7C027CE5628}" presName="compChildNode" presStyleCnt="0"/>
      <dgm:spPr/>
      <dgm:t>
        <a:bodyPr/>
        <a:lstStyle/>
        <a:p>
          <a:endParaRPr lang="ru-RU"/>
        </a:p>
      </dgm:t>
    </dgm:pt>
    <dgm:pt modelId="{E9D25B92-11CE-4FEE-B061-6A93AA9D787C}" type="pres">
      <dgm:prSet presAssocID="{D5533E2C-22F7-4C98-A612-A7C027CE5628}" presName="theInnerList" presStyleCnt="0"/>
      <dgm:spPr/>
      <dgm:t>
        <a:bodyPr/>
        <a:lstStyle/>
        <a:p>
          <a:endParaRPr lang="ru-RU"/>
        </a:p>
      </dgm:t>
    </dgm:pt>
    <dgm:pt modelId="{319D2F53-1B1C-423A-BB87-D63234E2221E}" type="pres">
      <dgm:prSet presAssocID="{E309AE83-EB22-4051-A4E4-BBE0F41CCEB1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91C5D3-7FC8-4099-8F74-5369ABC4F54C}" type="pres">
      <dgm:prSet presAssocID="{E309AE83-EB22-4051-A4E4-BBE0F41CCEB1}" presName="aSpace2" presStyleCnt="0"/>
      <dgm:spPr/>
      <dgm:t>
        <a:bodyPr/>
        <a:lstStyle/>
        <a:p>
          <a:endParaRPr lang="ru-RU"/>
        </a:p>
      </dgm:t>
    </dgm:pt>
    <dgm:pt modelId="{386FF56E-1F0F-40DC-8C1B-DFBE0FE4132A}" type="pres">
      <dgm:prSet presAssocID="{1BBD2076-9146-407F-A2D3-EBEE36AAE434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4E5D17-5E63-475A-A93B-F6425A661EA7}" srcId="{1FC7B657-8E24-4097-8908-4E5A8E348792}" destId="{624936FB-3930-4098-9225-FFB5D22C78C2}" srcOrd="1" destOrd="0" parTransId="{785F1FCD-7101-4785-9168-47C0E714619A}" sibTransId="{A4FA8B7D-2026-4DE7-863C-D870CD2ED071}"/>
    <dgm:cxn modelId="{BA6E0E50-4D29-4CA8-8530-33D34881F739}" type="presOf" srcId="{E309AE83-EB22-4051-A4E4-BBE0F41CCEB1}" destId="{319D2F53-1B1C-423A-BB87-D63234E2221E}" srcOrd="0" destOrd="0" presId="urn:microsoft.com/office/officeart/2005/8/layout/lProcess2"/>
    <dgm:cxn modelId="{B5A99ED1-98FC-4A5E-BAC8-A08BF49A3427}" type="presOf" srcId="{6972C83C-B8FB-406B-A7B4-7C1F900184F1}" destId="{51435E85-7E7C-4CB6-BC45-C8B0AFE09000}" srcOrd="0" destOrd="0" presId="urn:microsoft.com/office/officeart/2005/8/layout/lProcess2"/>
    <dgm:cxn modelId="{F63197B3-A30B-49D6-8FC0-20601AC47014}" type="presOf" srcId="{1FC7B657-8E24-4097-8908-4E5A8E348792}" destId="{22DF2FFF-64A6-4BAC-9C17-B26C7B2C5C3A}" srcOrd="1" destOrd="0" presId="urn:microsoft.com/office/officeart/2005/8/layout/lProcess2"/>
    <dgm:cxn modelId="{B40CE8D6-3711-4688-829E-F769ADA49896}" srcId="{D5533E2C-22F7-4C98-A612-A7C027CE5628}" destId="{E309AE83-EB22-4051-A4E4-BBE0F41CCEB1}" srcOrd="0" destOrd="0" parTransId="{FF23BD2E-1D24-444D-B04E-03C252FA27CD}" sibTransId="{03DE38B8-3AD4-419A-BA73-49F31A260C38}"/>
    <dgm:cxn modelId="{17201779-CEAE-4D90-BDCC-5B7FF1DAEBBF}" srcId="{D5533E2C-22F7-4C98-A612-A7C027CE5628}" destId="{1BBD2076-9146-407F-A2D3-EBEE36AAE434}" srcOrd="1" destOrd="0" parTransId="{8E03593D-576E-4D2C-959F-8429D0C244B8}" sibTransId="{9D3455ED-13BB-4691-9364-A7584F400F17}"/>
    <dgm:cxn modelId="{9BD8EF09-FA2A-489D-8F2C-33B3FC183378}" type="presOf" srcId="{EF63490E-F386-4877-8E00-B342C32A48A2}" destId="{4D8C3806-4C96-44A7-99E1-182E5196F8DF}" srcOrd="0" destOrd="0" presId="urn:microsoft.com/office/officeart/2005/8/layout/lProcess2"/>
    <dgm:cxn modelId="{D18E0A1E-0175-4998-910E-7EA967A5F87F}" type="presOf" srcId="{91291CFB-22E7-48AB-9F16-9CEE6A268A04}" destId="{BF1C2428-3A6A-4789-B243-1FD2E0557701}" srcOrd="0" destOrd="0" presId="urn:microsoft.com/office/officeart/2005/8/layout/lProcess2"/>
    <dgm:cxn modelId="{B75525FC-2C94-4F72-8897-C4FDEF991EEA}" type="presOf" srcId="{D5533E2C-22F7-4C98-A612-A7C027CE5628}" destId="{01DE2DF7-CB3B-407F-8776-2FE936224CB1}" srcOrd="0" destOrd="0" presId="urn:microsoft.com/office/officeart/2005/8/layout/lProcess2"/>
    <dgm:cxn modelId="{600CF84D-DAC1-4778-9722-197A155E1CC5}" type="presOf" srcId="{EF63490E-F386-4877-8E00-B342C32A48A2}" destId="{D105E0AD-DE6A-4E66-A3E0-AC1244256472}" srcOrd="1" destOrd="0" presId="urn:microsoft.com/office/officeart/2005/8/layout/lProcess2"/>
    <dgm:cxn modelId="{1CFD2FE6-B609-47A1-B571-4E449C71E5BD}" type="presOf" srcId="{1FC7B657-8E24-4097-8908-4E5A8E348792}" destId="{61CB165C-52E7-4E0B-B833-2AA1849DDCFE}" srcOrd="0" destOrd="0" presId="urn:microsoft.com/office/officeart/2005/8/layout/lProcess2"/>
    <dgm:cxn modelId="{4607D3F8-658D-4672-BF78-FA3C865F8D30}" type="presOf" srcId="{15924F21-5824-4D11-8F89-8591AFE8B25C}" destId="{F3D16C95-40A4-41B4-95F0-F1CE0E1FD336}" srcOrd="0" destOrd="0" presId="urn:microsoft.com/office/officeart/2005/8/layout/lProcess2"/>
    <dgm:cxn modelId="{94C5C3BF-FC1D-4049-827B-24C2A5035B1A}" srcId="{EF63490E-F386-4877-8E00-B342C32A48A2}" destId="{6972C83C-B8FB-406B-A7B4-7C1F900184F1}" srcOrd="1" destOrd="0" parTransId="{E71F8274-B9BB-4EF5-8C92-AF36BCD00B7D}" sibTransId="{D2D5F48B-6FF6-4599-9655-603C905131D9}"/>
    <dgm:cxn modelId="{72821CC3-2AFB-4013-86E1-3A89B9A66CA4}" type="presOf" srcId="{FF29FC40-2100-402D-975C-267C16DF95CA}" destId="{9D6A7BC3-1F97-48C7-AB53-3F9C05FF620B}" srcOrd="0" destOrd="0" presId="urn:microsoft.com/office/officeart/2005/8/layout/lProcess2"/>
    <dgm:cxn modelId="{386BE30C-1524-49B3-AE94-CAB33D9BAFAC}" type="presOf" srcId="{1BBD2076-9146-407F-A2D3-EBEE36AAE434}" destId="{386FF56E-1F0F-40DC-8C1B-DFBE0FE4132A}" srcOrd="0" destOrd="0" presId="urn:microsoft.com/office/officeart/2005/8/layout/lProcess2"/>
    <dgm:cxn modelId="{704416E7-DBB7-4700-8805-2BCC8E72C5BD}" srcId="{91291CFB-22E7-48AB-9F16-9CEE6A268A04}" destId="{D5533E2C-22F7-4C98-A612-A7C027CE5628}" srcOrd="2" destOrd="0" parTransId="{897A0562-62C0-4699-86B1-E3C9256FCDFF}" sibTransId="{81D9859E-0C94-4F42-BF80-F73D3457295F}"/>
    <dgm:cxn modelId="{5B850DA4-69A3-4D4A-84C9-92567331BD9B}" type="presOf" srcId="{624936FB-3930-4098-9225-FFB5D22C78C2}" destId="{4F80D845-4A70-493B-816C-1C9104E997AB}" srcOrd="0" destOrd="0" presId="urn:microsoft.com/office/officeart/2005/8/layout/lProcess2"/>
    <dgm:cxn modelId="{D51FCA6E-70D1-4AF0-9061-BAE4D566470A}" srcId="{91291CFB-22E7-48AB-9F16-9CEE6A268A04}" destId="{EF63490E-F386-4877-8E00-B342C32A48A2}" srcOrd="0" destOrd="0" parTransId="{0A7F0935-407F-4727-BFBD-B0A3BD67FD96}" sibTransId="{9DB15C34-BC6E-47FD-A621-03D669ED1445}"/>
    <dgm:cxn modelId="{C582D2CE-3102-4959-AD47-2F77202FCF12}" srcId="{EF63490E-F386-4877-8E00-B342C32A48A2}" destId="{15924F21-5824-4D11-8F89-8591AFE8B25C}" srcOrd="0" destOrd="0" parTransId="{DDD13822-0841-41A7-BDAE-9C45690019D2}" sibTransId="{A392FE08-B115-4894-B967-E274922593DD}"/>
    <dgm:cxn modelId="{D28B2768-CD4C-4F14-B698-4B074A211DA9}" srcId="{1FC7B657-8E24-4097-8908-4E5A8E348792}" destId="{FF29FC40-2100-402D-975C-267C16DF95CA}" srcOrd="0" destOrd="0" parTransId="{14091367-4CB7-4124-AFE2-BD71161E2D09}" sibTransId="{30A063B5-2115-4394-ADB2-517003856BDE}"/>
    <dgm:cxn modelId="{85BD3E27-2ABD-4D7E-8132-439110A9A487}" type="presOf" srcId="{D5533E2C-22F7-4C98-A612-A7C027CE5628}" destId="{6D944D49-C833-4AB0-A523-30ED90D4139D}" srcOrd="1" destOrd="0" presId="urn:microsoft.com/office/officeart/2005/8/layout/lProcess2"/>
    <dgm:cxn modelId="{33F68E2E-D910-4687-83E3-1F0E5D0259FE}" srcId="{91291CFB-22E7-48AB-9F16-9CEE6A268A04}" destId="{1FC7B657-8E24-4097-8908-4E5A8E348792}" srcOrd="1" destOrd="0" parTransId="{135A9D10-17B1-4DCA-BF5F-E7BC888FC36E}" sibTransId="{0070B074-ACCD-4697-932F-7EDAB58D854B}"/>
    <dgm:cxn modelId="{D784FEE6-E52F-4355-8AC5-AED87CF92658}" type="presParOf" srcId="{BF1C2428-3A6A-4789-B243-1FD2E0557701}" destId="{3D22C628-B72C-40BE-A919-CE158A3A7B31}" srcOrd="0" destOrd="0" presId="urn:microsoft.com/office/officeart/2005/8/layout/lProcess2"/>
    <dgm:cxn modelId="{DCDCBC87-D0AD-4E87-B566-DFCDEDACAC8B}" type="presParOf" srcId="{3D22C628-B72C-40BE-A919-CE158A3A7B31}" destId="{4D8C3806-4C96-44A7-99E1-182E5196F8DF}" srcOrd="0" destOrd="0" presId="urn:microsoft.com/office/officeart/2005/8/layout/lProcess2"/>
    <dgm:cxn modelId="{8B6F1C49-81E1-4C6C-ACF0-A8B2447C7907}" type="presParOf" srcId="{3D22C628-B72C-40BE-A919-CE158A3A7B31}" destId="{D105E0AD-DE6A-4E66-A3E0-AC1244256472}" srcOrd="1" destOrd="0" presId="urn:microsoft.com/office/officeart/2005/8/layout/lProcess2"/>
    <dgm:cxn modelId="{207371D6-D882-462B-AF9A-3EFBA21308F8}" type="presParOf" srcId="{3D22C628-B72C-40BE-A919-CE158A3A7B31}" destId="{6D80CCD7-F4B0-41DB-9585-95FAEBC03352}" srcOrd="2" destOrd="0" presId="urn:microsoft.com/office/officeart/2005/8/layout/lProcess2"/>
    <dgm:cxn modelId="{E933E2A0-6316-4C23-A84E-73506DCC4684}" type="presParOf" srcId="{6D80CCD7-F4B0-41DB-9585-95FAEBC03352}" destId="{6A83E31B-7EC4-4335-978D-7584013DD122}" srcOrd="0" destOrd="0" presId="urn:microsoft.com/office/officeart/2005/8/layout/lProcess2"/>
    <dgm:cxn modelId="{55C19EE6-1347-499A-805F-3D117F5D000C}" type="presParOf" srcId="{6A83E31B-7EC4-4335-978D-7584013DD122}" destId="{F3D16C95-40A4-41B4-95F0-F1CE0E1FD336}" srcOrd="0" destOrd="0" presId="urn:microsoft.com/office/officeart/2005/8/layout/lProcess2"/>
    <dgm:cxn modelId="{B203FA78-912C-4507-B5FC-E16203FCDF20}" type="presParOf" srcId="{6A83E31B-7EC4-4335-978D-7584013DD122}" destId="{68F3D669-F681-41D5-8383-CFF13065B71E}" srcOrd="1" destOrd="0" presId="urn:microsoft.com/office/officeart/2005/8/layout/lProcess2"/>
    <dgm:cxn modelId="{58F63E77-BA34-4358-829F-C9AFB365A914}" type="presParOf" srcId="{6A83E31B-7EC4-4335-978D-7584013DD122}" destId="{51435E85-7E7C-4CB6-BC45-C8B0AFE09000}" srcOrd="2" destOrd="0" presId="urn:microsoft.com/office/officeart/2005/8/layout/lProcess2"/>
    <dgm:cxn modelId="{54DF316B-C3E3-4296-81BB-23850A529555}" type="presParOf" srcId="{BF1C2428-3A6A-4789-B243-1FD2E0557701}" destId="{51CED251-4200-4690-9A65-0A92A6A2897A}" srcOrd="1" destOrd="0" presId="urn:microsoft.com/office/officeart/2005/8/layout/lProcess2"/>
    <dgm:cxn modelId="{DA67DD73-87E6-42BE-B599-45419A11CC14}" type="presParOf" srcId="{BF1C2428-3A6A-4789-B243-1FD2E0557701}" destId="{DF78B4C5-03BC-43C9-8AA7-828AEE41B1E3}" srcOrd="2" destOrd="0" presId="urn:microsoft.com/office/officeart/2005/8/layout/lProcess2"/>
    <dgm:cxn modelId="{1170845F-824B-43DA-8987-707520003400}" type="presParOf" srcId="{DF78B4C5-03BC-43C9-8AA7-828AEE41B1E3}" destId="{61CB165C-52E7-4E0B-B833-2AA1849DDCFE}" srcOrd="0" destOrd="0" presId="urn:microsoft.com/office/officeart/2005/8/layout/lProcess2"/>
    <dgm:cxn modelId="{BA192EE0-D9A4-40A2-ADA7-0A955E876DD0}" type="presParOf" srcId="{DF78B4C5-03BC-43C9-8AA7-828AEE41B1E3}" destId="{22DF2FFF-64A6-4BAC-9C17-B26C7B2C5C3A}" srcOrd="1" destOrd="0" presId="urn:microsoft.com/office/officeart/2005/8/layout/lProcess2"/>
    <dgm:cxn modelId="{753E47F2-EB2B-4C0D-AA4D-3A5A16D751BB}" type="presParOf" srcId="{DF78B4C5-03BC-43C9-8AA7-828AEE41B1E3}" destId="{E029D1CB-E3CD-4A0A-B253-0C608D725D4B}" srcOrd="2" destOrd="0" presId="urn:microsoft.com/office/officeart/2005/8/layout/lProcess2"/>
    <dgm:cxn modelId="{8957543F-6B23-4B04-81A7-F5DC797A623A}" type="presParOf" srcId="{E029D1CB-E3CD-4A0A-B253-0C608D725D4B}" destId="{04E1D4D8-8CD1-44CE-90F7-D4C14949330A}" srcOrd="0" destOrd="0" presId="urn:microsoft.com/office/officeart/2005/8/layout/lProcess2"/>
    <dgm:cxn modelId="{C5AB890B-306B-46D3-9EDA-275293AE91FE}" type="presParOf" srcId="{04E1D4D8-8CD1-44CE-90F7-D4C14949330A}" destId="{9D6A7BC3-1F97-48C7-AB53-3F9C05FF620B}" srcOrd="0" destOrd="0" presId="urn:microsoft.com/office/officeart/2005/8/layout/lProcess2"/>
    <dgm:cxn modelId="{28BEA705-71FE-4B5C-8FF8-1FE4EEB4989C}" type="presParOf" srcId="{04E1D4D8-8CD1-44CE-90F7-D4C14949330A}" destId="{E98F3413-A6BB-412F-A870-7175B74742A2}" srcOrd="1" destOrd="0" presId="urn:microsoft.com/office/officeart/2005/8/layout/lProcess2"/>
    <dgm:cxn modelId="{43623F57-CD52-4198-9C18-11760989EE30}" type="presParOf" srcId="{04E1D4D8-8CD1-44CE-90F7-D4C14949330A}" destId="{4F80D845-4A70-493B-816C-1C9104E997AB}" srcOrd="2" destOrd="0" presId="urn:microsoft.com/office/officeart/2005/8/layout/lProcess2"/>
    <dgm:cxn modelId="{67A92269-5BA6-4DF1-808A-259A5825268D}" type="presParOf" srcId="{BF1C2428-3A6A-4789-B243-1FD2E0557701}" destId="{C5EC9D7A-082B-4690-AD25-C7641AA6DA57}" srcOrd="3" destOrd="0" presId="urn:microsoft.com/office/officeart/2005/8/layout/lProcess2"/>
    <dgm:cxn modelId="{85D49117-B071-496B-917D-DA78D087F83D}" type="presParOf" srcId="{BF1C2428-3A6A-4789-B243-1FD2E0557701}" destId="{51AF27B0-6D24-4F78-83CF-7A42CE7C6534}" srcOrd="4" destOrd="0" presId="urn:microsoft.com/office/officeart/2005/8/layout/lProcess2"/>
    <dgm:cxn modelId="{B6969472-0136-4108-9B89-FD22C1AF8117}" type="presParOf" srcId="{51AF27B0-6D24-4F78-83CF-7A42CE7C6534}" destId="{01DE2DF7-CB3B-407F-8776-2FE936224CB1}" srcOrd="0" destOrd="0" presId="urn:microsoft.com/office/officeart/2005/8/layout/lProcess2"/>
    <dgm:cxn modelId="{0161D25D-FD7D-4DD7-A1D9-64556E279BC1}" type="presParOf" srcId="{51AF27B0-6D24-4F78-83CF-7A42CE7C6534}" destId="{6D944D49-C833-4AB0-A523-30ED90D4139D}" srcOrd="1" destOrd="0" presId="urn:microsoft.com/office/officeart/2005/8/layout/lProcess2"/>
    <dgm:cxn modelId="{A2C6B2D2-F113-467B-BAFC-08F383202252}" type="presParOf" srcId="{51AF27B0-6D24-4F78-83CF-7A42CE7C6534}" destId="{069087E1-EBB9-43BF-81DC-1366D2BA4426}" srcOrd="2" destOrd="0" presId="urn:microsoft.com/office/officeart/2005/8/layout/lProcess2"/>
    <dgm:cxn modelId="{16DD4ABD-38E4-47AF-B909-173E885FA52C}" type="presParOf" srcId="{069087E1-EBB9-43BF-81DC-1366D2BA4426}" destId="{E9D25B92-11CE-4FEE-B061-6A93AA9D787C}" srcOrd="0" destOrd="0" presId="urn:microsoft.com/office/officeart/2005/8/layout/lProcess2"/>
    <dgm:cxn modelId="{FDFC3D2E-DBCA-48E3-944F-AFCC152AF2DD}" type="presParOf" srcId="{E9D25B92-11CE-4FEE-B061-6A93AA9D787C}" destId="{319D2F53-1B1C-423A-BB87-D63234E2221E}" srcOrd="0" destOrd="0" presId="urn:microsoft.com/office/officeart/2005/8/layout/lProcess2"/>
    <dgm:cxn modelId="{AD6ED5FF-2221-4898-BCD2-5C600CD17094}" type="presParOf" srcId="{E9D25B92-11CE-4FEE-B061-6A93AA9D787C}" destId="{7B91C5D3-7FC8-4099-8F74-5369ABC4F54C}" srcOrd="1" destOrd="0" presId="urn:microsoft.com/office/officeart/2005/8/layout/lProcess2"/>
    <dgm:cxn modelId="{107EEBEF-2B62-408B-A5AF-B8D3EE06EFD7}" type="presParOf" srcId="{E9D25B92-11CE-4FEE-B061-6A93AA9D787C}" destId="{386FF56E-1F0F-40DC-8C1B-DFBE0FE4132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51A63BA-D2A1-4CC2-98F4-925277B632F8}" type="doc">
      <dgm:prSet loTypeId="urn:microsoft.com/office/officeart/2005/8/layout/lProcess2" loCatId="list" qsTypeId="urn:microsoft.com/office/officeart/2005/8/quickstyle/simple1#2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96014814-1B93-411A-A8BD-65FE450D9501}">
      <dgm:prSet phldrT="[Текст]"/>
      <dgm:spPr/>
      <dgm:t>
        <a:bodyPr/>
        <a:lstStyle/>
        <a:p>
          <a:r>
            <a:rPr lang="ru-RU"/>
            <a:t>діти, позбавлені батьківського піклування</a:t>
          </a:r>
        </a:p>
      </dgm:t>
    </dgm:pt>
    <dgm:pt modelId="{B277C355-D690-45FF-A0D8-81D007F89F92}" type="parTrans" cxnId="{F745213B-3F14-4528-B230-8DB340B3BC0B}">
      <dgm:prSet/>
      <dgm:spPr/>
      <dgm:t>
        <a:bodyPr/>
        <a:lstStyle/>
        <a:p>
          <a:endParaRPr lang="ru-RU"/>
        </a:p>
      </dgm:t>
    </dgm:pt>
    <dgm:pt modelId="{E0F59082-9A85-47DA-9592-65E569843A2A}" type="sibTrans" cxnId="{F745213B-3F14-4528-B230-8DB340B3BC0B}">
      <dgm:prSet/>
      <dgm:spPr/>
      <dgm:t>
        <a:bodyPr/>
        <a:lstStyle/>
        <a:p>
          <a:endParaRPr lang="ru-RU"/>
        </a:p>
      </dgm:t>
    </dgm:pt>
    <dgm:pt modelId="{BFDD50A1-F6DF-4951-8E69-D5DB51CDEE94}">
      <dgm:prSet phldrT="[Текст]"/>
      <dgm:spPr/>
      <dgm:t>
        <a:bodyPr/>
        <a:lstStyle/>
        <a:p>
          <a:r>
            <a:rPr lang="ru-RU"/>
            <a:t>сироти</a:t>
          </a:r>
        </a:p>
      </dgm:t>
    </dgm:pt>
    <dgm:pt modelId="{F01BD656-18AD-4390-B13F-662D0831CDBC}" type="parTrans" cxnId="{2D112D31-320F-4F85-A4E8-2975BB732858}">
      <dgm:prSet/>
      <dgm:spPr/>
      <dgm:t>
        <a:bodyPr/>
        <a:lstStyle/>
        <a:p>
          <a:endParaRPr lang="ru-RU"/>
        </a:p>
      </dgm:t>
    </dgm:pt>
    <dgm:pt modelId="{688C6DB5-5F6E-4DF0-B7C4-F2A04374CCDB}" type="sibTrans" cxnId="{2D112D31-320F-4F85-A4E8-2975BB732858}">
      <dgm:prSet/>
      <dgm:spPr/>
      <dgm:t>
        <a:bodyPr/>
        <a:lstStyle/>
        <a:p>
          <a:endParaRPr lang="ru-RU"/>
        </a:p>
      </dgm:t>
    </dgm:pt>
    <dgm:pt modelId="{8B9C3495-5BB4-4A87-A358-E68C3593AF0C}">
      <dgm:prSet phldrT="[Текст]"/>
      <dgm:spPr/>
      <dgm:t>
        <a:bodyPr/>
        <a:lstStyle/>
        <a:p>
          <a:r>
            <a:rPr lang="ru-RU"/>
            <a:t>діти трудових мігрантів</a:t>
          </a:r>
        </a:p>
      </dgm:t>
    </dgm:pt>
    <dgm:pt modelId="{0BE8C367-05CE-420F-9CD5-79767D115B68}" type="parTrans" cxnId="{08DE0340-F125-4879-835B-48EF2E6C1FEB}">
      <dgm:prSet/>
      <dgm:spPr/>
      <dgm:t>
        <a:bodyPr/>
        <a:lstStyle/>
        <a:p>
          <a:endParaRPr lang="ru-RU"/>
        </a:p>
      </dgm:t>
    </dgm:pt>
    <dgm:pt modelId="{DFA7E8C8-CC87-49AA-8584-ACC451B6DAF4}" type="sibTrans" cxnId="{08DE0340-F125-4879-835B-48EF2E6C1FEB}">
      <dgm:prSet/>
      <dgm:spPr/>
      <dgm:t>
        <a:bodyPr/>
        <a:lstStyle/>
        <a:p>
          <a:endParaRPr lang="ru-RU"/>
        </a:p>
      </dgm:t>
    </dgm:pt>
    <dgm:pt modelId="{4E1E2B97-9396-42FB-B60F-2BC7E74369A6}">
      <dgm:prSet phldrT="[Текст]"/>
      <dgm:spPr/>
      <dgm:t>
        <a:bodyPr/>
        <a:lstStyle/>
        <a:p>
          <a:r>
            <a:rPr lang="ru-RU"/>
            <a:t>діти з порушенням соціалізації</a:t>
          </a:r>
        </a:p>
      </dgm:t>
    </dgm:pt>
    <dgm:pt modelId="{0C7433CC-D72A-442B-B943-773606A8F2A8}" type="parTrans" cxnId="{5AE5C31A-ACEE-47E6-8455-4DE2B4B1D9A8}">
      <dgm:prSet/>
      <dgm:spPr/>
      <dgm:t>
        <a:bodyPr/>
        <a:lstStyle/>
        <a:p>
          <a:endParaRPr lang="ru-RU"/>
        </a:p>
      </dgm:t>
    </dgm:pt>
    <dgm:pt modelId="{CB9E64F2-ABF2-446E-892E-3F0367F0DFDC}" type="sibTrans" cxnId="{5AE5C31A-ACEE-47E6-8455-4DE2B4B1D9A8}">
      <dgm:prSet/>
      <dgm:spPr/>
      <dgm:t>
        <a:bodyPr/>
        <a:lstStyle/>
        <a:p>
          <a:endParaRPr lang="ru-RU"/>
        </a:p>
      </dgm:t>
    </dgm:pt>
    <dgm:pt modelId="{42E1607D-EEFA-4012-BBFD-988BEB5E241F}">
      <dgm:prSet phldrT="[Текст]"/>
      <dgm:spPr/>
      <dgm:t>
        <a:bodyPr/>
        <a:lstStyle/>
        <a:p>
          <a:r>
            <a:rPr lang="ru-RU"/>
            <a:t>дезадаптовані</a:t>
          </a:r>
        </a:p>
      </dgm:t>
    </dgm:pt>
    <dgm:pt modelId="{F3C7E9A7-8C54-41F3-98B8-38904D2EB776}" type="parTrans" cxnId="{3A57C3C6-6FF2-48CA-9077-73A6340B3418}">
      <dgm:prSet/>
      <dgm:spPr/>
      <dgm:t>
        <a:bodyPr/>
        <a:lstStyle/>
        <a:p>
          <a:endParaRPr lang="ru-RU"/>
        </a:p>
      </dgm:t>
    </dgm:pt>
    <dgm:pt modelId="{86620E0A-C2F2-4D24-B27C-4C92A26E66FD}" type="sibTrans" cxnId="{3A57C3C6-6FF2-48CA-9077-73A6340B3418}">
      <dgm:prSet/>
      <dgm:spPr/>
      <dgm:t>
        <a:bodyPr/>
        <a:lstStyle/>
        <a:p>
          <a:endParaRPr lang="ru-RU"/>
        </a:p>
      </dgm:t>
    </dgm:pt>
    <dgm:pt modelId="{BAAAE9A5-E964-42F6-A1BC-B4D4A57B4CC8}">
      <dgm:prSet phldrT="[Текст]"/>
      <dgm:spPr/>
      <dgm:t>
        <a:bodyPr/>
        <a:lstStyle/>
        <a:p>
          <a:r>
            <a:rPr lang="ru-RU"/>
            <a:t>девіантні</a:t>
          </a:r>
        </a:p>
      </dgm:t>
    </dgm:pt>
    <dgm:pt modelId="{C2D5D821-4ACF-413D-AFFE-F39EFA03288C}" type="parTrans" cxnId="{E990CDB9-3103-4B16-B286-0D054AAC358B}">
      <dgm:prSet/>
      <dgm:spPr/>
      <dgm:t>
        <a:bodyPr/>
        <a:lstStyle/>
        <a:p>
          <a:endParaRPr lang="ru-RU"/>
        </a:p>
      </dgm:t>
    </dgm:pt>
    <dgm:pt modelId="{F6DE7339-259E-4571-8EDE-588C1C1F4B37}" type="sibTrans" cxnId="{E990CDB9-3103-4B16-B286-0D054AAC358B}">
      <dgm:prSet/>
      <dgm:spPr/>
      <dgm:t>
        <a:bodyPr/>
        <a:lstStyle/>
        <a:p>
          <a:endParaRPr lang="ru-RU"/>
        </a:p>
      </dgm:t>
    </dgm:pt>
    <dgm:pt modelId="{9F5C5BCD-AB5B-41FF-ACEB-0120174EC956}">
      <dgm:prSet phldrT="[Текст]"/>
      <dgm:spPr/>
      <dgm:t>
        <a:bodyPr/>
        <a:lstStyle/>
        <a:p>
          <a:r>
            <a:rPr lang="ru-RU"/>
            <a:t>новоприбулі учні</a:t>
          </a:r>
        </a:p>
      </dgm:t>
    </dgm:pt>
    <dgm:pt modelId="{D5F3334F-52E6-429F-A309-58A19BED54D6}" type="parTrans" cxnId="{9DFE95FF-EB7D-4F95-81F6-548896F2AD0A}">
      <dgm:prSet/>
      <dgm:spPr/>
      <dgm:t>
        <a:bodyPr/>
        <a:lstStyle/>
        <a:p>
          <a:endParaRPr lang="ru-RU"/>
        </a:p>
      </dgm:t>
    </dgm:pt>
    <dgm:pt modelId="{C3AE1C01-A132-4BA1-B7FA-F459E014E3E5}" type="sibTrans" cxnId="{9DFE95FF-EB7D-4F95-81F6-548896F2AD0A}">
      <dgm:prSet/>
      <dgm:spPr/>
      <dgm:t>
        <a:bodyPr/>
        <a:lstStyle/>
        <a:p>
          <a:endParaRPr lang="ru-RU"/>
        </a:p>
      </dgm:t>
    </dgm:pt>
    <dgm:pt modelId="{03D2E950-E1B2-45B6-B3B6-7BB5AEB51818}">
      <dgm:prSet phldrT="[Текст]"/>
      <dgm:spPr/>
      <dgm:t>
        <a:bodyPr/>
        <a:lstStyle/>
        <a:p>
          <a:r>
            <a:rPr lang="ru-RU"/>
            <a:t>"новенькі"</a:t>
          </a:r>
        </a:p>
      </dgm:t>
    </dgm:pt>
    <dgm:pt modelId="{439F2195-0EBE-411C-9ACF-A727AF1AFE67}" type="parTrans" cxnId="{BB5CC223-AA56-4437-8E91-C6650ECFC928}">
      <dgm:prSet/>
      <dgm:spPr/>
      <dgm:t>
        <a:bodyPr/>
        <a:lstStyle/>
        <a:p>
          <a:endParaRPr lang="ru-RU"/>
        </a:p>
      </dgm:t>
    </dgm:pt>
    <dgm:pt modelId="{8D031E5F-EDDC-413B-AED1-6A46FF39E7F0}" type="sibTrans" cxnId="{BB5CC223-AA56-4437-8E91-C6650ECFC928}">
      <dgm:prSet/>
      <dgm:spPr/>
      <dgm:t>
        <a:bodyPr/>
        <a:lstStyle/>
        <a:p>
          <a:endParaRPr lang="ru-RU"/>
        </a:p>
      </dgm:t>
    </dgm:pt>
    <dgm:pt modelId="{9C0F494E-153D-4CE0-996C-8733A19785A0}">
      <dgm:prSet phldrT="[Текст]"/>
      <dgm:spPr/>
      <dgm:t>
        <a:bodyPr/>
        <a:lstStyle/>
        <a:p>
          <a:r>
            <a:rPr lang="ru-RU"/>
            <a:t>першокласники, п</a:t>
          </a:r>
          <a:r>
            <a:rPr lang="en-US"/>
            <a:t>'</a:t>
          </a:r>
          <a:r>
            <a:rPr lang="ru-RU"/>
            <a:t>ятикласники, десятикласники</a:t>
          </a:r>
        </a:p>
      </dgm:t>
    </dgm:pt>
    <dgm:pt modelId="{99F8685A-80B0-4AD9-B5A1-8BC7CD71550A}" type="parTrans" cxnId="{1B309729-164C-42BD-8CED-935FC085C6D6}">
      <dgm:prSet/>
      <dgm:spPr/>
      <dgm:t>
        <a:bodyPr/>
        <a:lstStyle/>
        <a:p>
          <a:endParaRPr lang="ru-RU"/>
        </a:p>
      </dgm:t>
    </dgm:pt>
    <dgm:pt modelId="{92ED0136-7E83-4F5B-B4BF-BE99B6F203BE}" type="sibTrans" cxnId="{1B309729-164C-42BD-8CED-935FC085C6D6}">
      <dgm:prSet/>
      <dgm:spPr/>
      <dgm:t>
        <a:bodyPr/>
        <a:lstStyle/>
        <a:p>
          <a:endParaRPr lang="ru-RU"/>
        </a:p>
      </dgm:t>
    </dgm:pt>
    <dgm:pt modelId="{0ED9A75E-6B2A-428A-AD25-8DE15930AAD6}" type="pres">
      <dgm:prSet presAssocID="{951A63BA-D2A1-4CC2-98F4-925277B632F8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752934-FDB9-48BA-AD3A-D2C4E67BAEB0}" type="pres">
      <dgm:prSet presAssocID="{96014814-1B93-411A-A8BD-65FE450D9501}" presName="compNode" presStyleCnt="0"/>
      <dgm:spPr/>
      <dgm:t>
        <a:bodyPr/>
        <a:lstStyle/>
        <a:p>
          <a:endParaRPr lang="ru-RU"/>
        </a:p>
      </dgm:t>
    </dgm:pt>
    <dgm:pt modelId="{A6DC886A-41E8-4959-A8BE-A34ACDB5265F}" type="pres">
      <dgm:prSet presAssocID="{96014814-1B93-411A-A8BD-65FE450D9501}" presName="aNode" presStyleLbl="bgShp" presStyleIdx="0" presStyleCnt="3"/>
      <dgm:spPr/>
      <dgm:t>
        <a:bodyPr/>
        <a:lstStyle/>
        <a:p>
          <a:endParaRPr lang="ru-RU"/>
        </a:p>
      </dgm:t>
    </dgm:pt>
    <dgm:pt modelId="{E047C909-F055-4CCD-BDF8-FD3074CA7413}" type="pres">
      <dgm:prSet presAssocID="{96014814-1B93-411A-A8BD-65FE450D9501}" presName="textNode" presStyleLbl="bgShp" presStyleIdx="0" presStyleCnt="3"/>
      <dgm:spPr/>
      <dgm:t>
        <a:bodyPr/>
        <a:lstStyle/>
        <a:p>
          <a:endParaRPr lang="ru-RU"/>
        </a:p>
      </dgm:t>
    </dgm:pt>
    <dgm:pt modelId="{77B47A6A-0965-4953-8328-2ECDCE8B027A}" type="pres">
      <dgm:prSet presAssocID="{96014814-1B93-411A-A8BD-65FE450D9501}" presName="compChildNode" presStyleCnt="0"/>
      <dgm:spPr/>
      <dgm:t>
        <a:bodyPr/>
        <a:lstStyle/>
        <a:p>
          <a:endParaRPr lang="ru-RU"/>
        </a:p>
      </dgm:t>
    </dgm:pt>
    <dgm:pt modelId="{2236716F-6C8A-43D6-93CF-154B0558EE93}" type="pres">
      <dgm:prSet presAssocID="{96014814-1B93-411A-A8BD-65FE450D9501}" presName="theInnerList" presStyleCnt="0"/>
      <dgm:spPr/>
      <dgm:t>
        <a:bodyPr/>
        <a:lstStyle/>
        <a:p>
          <a:endParaRPr lang="ru-RU"/>
        </a:p>
      </dgm:t>
    </dgm:pt>
    <dgm:pt modelId="{3E17988A-0024-47D6-8F87-4D14D395D743}" type="pres">
      <dgm:prSet presAssocID="{BFDD50A1-F6DF-4951-8E69-D5DB51CDEE94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3D2E07-8413-4DF7-84F0-4181266AF815}" type="pres">
      <dgm:prSet presAssocID="{BFDD50A1-F6DF-4951-8E69-D5DB51CDEE94}" presName="aSpace2" presStyleCnt="0"/>
      <dgm:spPr/>
      <dgm:t>
        <a:bodyPr/>
        <a:lstStyle/>
        <a:p>
          <a:endParaRPr lang="ru-RU"/>
        </a:p>
      </dgm:t>
    </dgm:pt>
    <dgm:pt modelId="{2C040B69-50C5-4A13-A90C-E818172402E3}" type="pres">
      <dgm:prSet presAssocID="{8B9C3495-5BB4-4A87-A358-E68C3593AF0C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C84B2F-3908-4553-8BA0-9EE680D1ED82}" type="pres">
      <dgm:prSet presAssocID="{96014814-1B93-411A-A8BD-65FE450D9501}" presName="aSpace" presStyleCnt="0"/>
      <dgm:spPr/>
      <dgm:t>
        <a:bodyPr/>
        <a:lstStyle/>
        <a:p>
          <a:endParaRPr lang="ru-RU"/>
        </a:p>
      </dgm:t>
    </dgm:pt>
    <dgm:pt modelId="{27001961-BCF3-48E9-B506-AE0D75ED2133}" type="pres">
      <dgm:prSet presAssocID="{4E1E2B97-9396-42FB-B60F-2BC7E74369A6}" presName="compNode" presStyleCnt="0"/>
      <dgm:spPr/>
      <dgm:t>
        <a:bodyPr/>
        <a:lstStyle/>
        <a:p>
          <a:endParaRPr lang="ru-RU"/>
        </a:p>
      </dgm:t>
    </dgm:pt>
    <dgm:pt modelId="{FFB76CE4-4DA6-4877-AE32-120D122D9A3D}" type="pres">
      <dgm:prSet presAssocID="{4E1E2B97-9396-42FB-B60F-2BC7E74369A6}" presName="aNode" presStyleLbl="bgShp" presStyleIdx="1" presStyleCnt="3"/>
      <dgm:spPr/>
      <dgm:t>
        <a:bodyPr/>
        <a:lstStyle/>
        <a:p>
          <a:endParaRPr lang="ru-RU"/>
        </a:p>
      </dgm:t>
    </dgm:pt>
    <dgm:pt modelId="{FD3F06D3-7F55-4F37-8774-B32BA67735B9}" type="pres">
      <dgm:prSet presAssocID="{4E1E2B97-9396-42FB-B60F-2BC7E74369A6}" presName="textNode" presStyleLbl="bgShp" presStyleIdx="1" presStyleCnt="3"/>
      <dgm:spPr/>
      <dgm:t>
        <a:bodyPr/>
        <a:lstStyle/>
        <a:p>
          <a:endParaRPr lang="ru-RU"/>
        </a:p>
      </dgm:t>
    </dgm:pt>
    <dgm:pt modelId="{DA804204-9447-4148-BD91-A935AF7EEC43}" type="pres">
      <dgm:prSet presAssocID="{4E1E2B97-9396-42FB-B60F-2BC7E74369A6}" presName="compChildNode" presStyleCnt="0"/>
      <dgm:spPr/>
      <dgm:t>
        <a:bodyPr/>
        <a:lstStyle/>
        <a:p>
          <a:endParaRPr lang="ru-RU"/>
        </a:p>
      </dgm:t>
    </dgm:pt>
    <dgm:pt modelId="{1BAE8F0F-A1D7-437E-BCCE-9527A64C5053}" type="pres">
      <dgm:prSet presAssocID="{4E1E2B97-9396-42FB-B60F-2BC7E74369A6}" presName="theInnerList" presStyleCnt="0"/>
      <dgm:spPr/>
      <dgm:t>
        <a:bodyPr/>
        <a:lstStyle/>
        <a:p>
          <a:endParaRPr lang="ru-RU"/>
        </a:p>
      </dgm:t>
    </dgm:pt>
    <dgm:pt modelId="{ABF621F6-3D4C-436C-A6CB-6E7010EBBBD9}" type="pres">
      <dgm:prSet presAssocID="{42E1607D-EEFA-4012-BBFD-988BEB5E241F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FD7ED7-06FF-4697-A9F3-5E32F9918A67}" type="pres">
      <dgm:prSet presAssocID="{42E1607D-EEFA-4012-BBFD-988BEB5E241F}" presName="aSpace2" presStyleCnt="0"/>
      <dgm:spPr/>
      <dgm:t>
        <a:bodyPr/>
        <a:lstStyle/>
        <a:p>
          <a:endParaRPr lang="ru-RU"/>
        </a:p>
      </dgm:t>
    </dgm:pt>
    <dgm:pt modelId="{FE3C787D-8C74-4C1C-AEE9-5E0EA8A7EA9D}" type="pres">
      <dgm:prSet presAssocID="{BAAAE9A5-E964-42F6-A1BC-B4D4A57B4CC8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0FA291-2CB6-4817-987C-092FFEC34343}" type="pres">
      <dgm:prSet presAssocID="{4E1E2B97-9396-42FB-B60F-2BC7E74369A6}" presName="aSpace" presStyleCnt="0"/>
      <dgm:spPr/>
      <dgm:t>
        <a:bodyPr/>
        <a:lstStyle/>
        <a:p>
          <a:endParaRPr lang="ru-RU"/>
        </a:p>
      </dgm:t>
    </dgm:pt>
    <dgm:pt modelId="{2291E1DC-32D1-44D1-B801-74693F6CF9B2}" type="pres">
      <dgm:prSet presAssocID="{9F5C5BCD-AB5B-41FF-ACEB-0120174EC956}" presName="compNode" presStyleCnt="0"/>
      <dgm:spPr/>
      <dgm:t>
        <a:bodyPr/>
        <a:lstStyle/>
        <a:p>
          <a:endParaRPr lang="ru-RU"/>
        </a:p>
      </dgm:t>
    </dgm:pt>
    <dgm:pt modelId="{D5724433-120B-4C4F-85D0-0B7F08109491}" type="pres">
      <dgm:prSet presAssocID="{9F5C5BCD-AB5B-41FF-ACEB-0120174EC956}" presName="aNode" presStyleLbl="bgShp" presStyleIdx="2" presStyleCnt="3"/>
      <dgm:spPr/>
      <dgm:t>
        <a:bodyPr/>
        <a:lstStyle/>
        <a:p>
          <a:endParaRPr lang="ru-RU"/>
        </a:p>
      </dgm:t>
    </dgm:pt>
    <dgm:pt modelId="{BD533DC6-5A8E-4829-A5F5-A2B506B20775}" type="pres">
      <dgm:prSet presAssocID="{9F5C5BCD-AB5B-41FF-ACEB-0120174EC956}" presName="textNode" presStyleLbl="bgShp" presStyleIdx="2" presStyleCnt="3"/>
      <dgm:spPr/>
      <dgm:t>
        <a:bodyPr/>
        <a:lstStyle/>
        <a:p>
          <a:endParaRPr lang="ru-RU"/>
        </a:p>
      </dgm:t>
    </dgm:pt>
    <dgm:pt modelId="{82C41F00-C332-4C0D-B3CA-B705CC29B078}" type="pres">
      <dgm:prSet presAssocID="{9F5C5BCD-AB5B-41FF-ACEB-0120174EC956}" presName="compChildNode" presStyleCnt="0"/>
      <dgm:spPr/>
      <dgm:t>
        <a:bodyPr/>
        <a:lstStyle/>
        <a:p>
          <a:endParaRPr lang="ru-RU"/>
        </a:p>
      </dgm:t>
    </dgm:pt>
    <dgm:pt modelId="{175C9008-97F3-42DC-84BF-0D2FA430FA39}" type="pres">
      <dgm:prSet presAssocID="{9F5C5BCD-AB5B-41FF-ACEB-0120174EC956}" presName="theInnerList" presStyleCnt="0"/>
      <dgm:spPr/>
      <dgm:t>
        <a:bodyPr/>
        <a:lstStyle/>
        <a:p>
          <a:endParaRPr lang="ru-RU"/>
        </a:p>
      </dgm:t>
    </dgm:pt>
    <dgm:pt modelId="{52E88CB8-48EB-4201-9EEF-FD6FC66B884A}" type="pres">
      <dgm:prSet presAssocID="{03D2E950-E1B2-45B6-B3B6-7BB5AEB51818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56212-72EB-40A8-8865-D727F325BFB7}" type="pres">
      <dgm:prSet presAssocID="{03D2E950-E1B2-45B6-B3B6-7BB5AEB51818}" presName="aSpace2" presStyleCnt="0"/>
      <dgm:spPr/>
      <dgm:t>
        <a:bodyPr/>
        <a:lstStyle/>
        <a:p>
          <a:endParaRPr lang="ru-RU"/>
        </a:p>
      </dgm:t>
    </dgm:pt>
    <dgm:pt modelId="{94DA7AFC-55D3-497B-859D-B2637F311F6D}" type="pres">
      <dgm:prSet presAssocID="{9C0F494E-153D-4CE0-996C-8733A19785A0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FE95FF-EB7D-4F95-81F6-548896F2AD0A}" srcId="{951A63BA-D2A1-4CC2-98F4-925277B632F8}" destId="{9F5C5BCD-AB5B-41FF-ACEB-0120174EC956}" srcOrd="2" destOrd="0" parTransId="{D5F3334F-52E6-429F-A309-58A19BED54D6}" sibTransId="{C3AE1C01-A132-4BA1-B7FA-F459E014E3E5}"/>
    <dgm:cxn modelId="{BB5CC223-AA56-4437-8E91-C6650ECFC928}" srcId="{9F5C5BCD-AB5B-41FF-ACEB-0120174EC956}" destId="{03D2E950-E1B2-45B6-B3B6-7BB5AEB51818}" srcOrd="0" destOrd="0" parTransId="{439F2195-0EBE-411C-9ACF-A727AF1AFE67}" sibTransId="{8D031E5F-EDDC-413B-AED1-6A46FF39E7F0}"/>
    <dgm:cxn modelId="{2D112D31-320F-4F85-A4E8-2975BB732858}" srcId="{96014814-1B93-411A-A8BD-65FE450D9501}" destId="{BFDD50A1-F6DF-4951-8E69-D5DB51CDEE94}" srcOrd="0" destOrd="0" parTransId="{F01BD656-18AD-4390-B13F-662D0831CDBC}" sibTransId="{688C6DB5-5F6E-4DF0-B7C4-F2A04374CCDB}"/>
    <dgm:cxn modelId="{E990CDB9-3103-4B16-B286-0D054AAC358B}" srcId="{4E1E2B97-9396-42FB-B60F-2BC7E74369A6}" destId="{BAAAE9A5-E964-42F6-A1BC-B4D4A57B4CC8}" srcOrd="1" destOrd="0" parTransId="{C2D5D821-4ACF-413D-AFFE-F39EFA03288C}" sibTransId="{F6DE7339-259E-4571-8EDE-588C1C1F4B37}"/>
    <dgm:cxn modelId="{09561DE9-C74D-4843-990B-DDC43496BF23}" type="presOf" srcId="{9F5C5BCD-AB5B-41FF-ACEB-0120174EC956}" destId="{D5724433-120B-4C4F-85D0-0B7F08109491}" srcOrd="0" destOrd="0" presId="urn:microsoft.com/office/officeart/2005/8/layout/lProcess2"/>
    <dgm:cxn modelId="{A752871A-43DF-4785-90A6-9BAE210A68F1}" type="presOf" srcId="{951A63BA-D2A1-4CC2-98F4-925277B632F8}" destId="{0ED9A75E-6B2A-428A-AD25-8DE15930AAD6}" srcOrd="0" destOrd="0" presId="urn:microsoft.com/office/officeart/2005/8/layout/lProcess2"/>
    <dgm:cxn modelId="{551E3ECB-C1B5-41DF-9E05-84AA54CCACB0}" type="presOf" srcId="{9F5C5BCD-AB5B-41FF-ACEB-0120174EC956}" destId="{BD533DC6-5A8E-4829-A5F5-A2B506B20775}" srcOrd="1" destOrd="0" presId="urn:microsoft.com/office/officeart/2005/8/layout/lProcess2"/>
    <dgm:cxn modelId="{1B309729-164C-42BD-8CED-935FC085C6D6}" srcId="{9F5C5BCD-AB5B-41FF-ACEB-0120174EC956}" destId="{9C0F494E-153D-4CE0-996C-8733A19785A0}" srcOrd="1" destOrd="0" parTransId="{99F8685A-80B0-4AD9-B5A1-8BC7CD71550A}" sibTransId="{92ED0136-7E83-4F5B-B4BF-BE99B6F203BE}"/>
    <dgm:cxn modelId="{27D604B3-9C4D-4150-A1A2-BABA3CEA41B1}" type="presOf" srcId="{4E1E2B97-9396-42FB-B60F-2BC7E74369A6}" destId="{FD3F06D3-7F55-4F37-8774-B32BA67735B9}" srcOrd="1" destOrd="0" presId="urn:microsoft.com/office/officeart/2005/8/layout/lProcess2"/>
    <dgm:cxn modelId="{D68A660F-903A-4AC3-B498-57069CC81C20}" type="presOf" srcId="{03D2E950-E1B2-45B6-B3B6-7BB5AEB51818}" destId="{52E88CB8-48EB-4201-9EEF-FD6FC66B884A}" srcOrd="0" destOrd="0" presId="urn:microsoft.com/office/officeart/2005/8/layout/lProcess2"/>
    <dgm:cxn modelId="{729F1E9C-A251-4C47-8E59-FF92613594AD}" type="presOf" srcId="{9C0F494E-153D-4CE0-996C-8733A19785A0}" destId="{94DA7AFC-55D3-497B-859D-B2637F311F6D}" srcOrd="0" destOrd="0" presId="urn:microsoft.com/office/officeart/2005/8/layout/lProcess2"/>
    <dgm:cxn modelId="{5AE5C31A-ACEE-47E6-8455-4DE2B4B1D9A8}" srcId="{951A63BA-D2A1-4CC2-98F4-925277B632F8}" destId="{4E1E2B97-9396-42FB-B60F-2BC7E74369A6}" srcOrd="1" destOrd="0" parTransId="{0C7433CC-D72A-442B-B943-773606A8F2A8}" sibTransId="{CB9E64F2-ABF2-446E-892E-3F0367F0DFDC}"/>
    <dgm:cxn modelId="{F745213B-3F14-4528-B230-8DB340B3BC0B}" srcId="{951A63BA-D2A1-4CC2-98F4-925277B632F8}" destId="{96014814-1B93-411A-A8BD-65FE450D9501}" srcOrd="0" destOrd="0" parTransId="{B277C355-D690-45FF-A0D8-81D007F89F92}" sibTransId="{E0F59082-9A85-47DA-9592-65E569843A2A}"/>
    <dgm:cxn modelId="{3A57C3C6-6FF2-48CA-9077-73A6340B3418}" srcId="{4E1E2B97-9396-42FB-B60F-2BC7E74369A6}" destId="{42E1607D-EEFA-4012-BBFD-988BEB5E241F}" srcOrd="0" destOrd="0" parTransId="{F3C7E9A7-8C54-41F3-98B8-38904D2EB776}" sibTransId="{86620E0A-C2F2-4D24-B27C-4C92A26E66FD}"/>
    <dgm:cxn modelId="{54816E40-8080-43B8-82B9-83FC78077F3D}" type="presOf" srcId="{4E1E2B97-9396-42FB-B60F-2BC7E74369A6}" destId="{FFB76CE4-4DA6-4877-AE32-120D122D9A3D}" srcOrd="0" destOrd="0" presId="urn:microsoft.com/office/officeart/2005/8/layout/lProcess2"/>
    <dgm:cxn modelId="{CB81CA4E-EEB8-4017-89FB-7A19DE14F856}" type="presOf" srcId="{96014814-1B93-411A-A8BD-65FE450D9501}" destId="{A6DC886A-41E8-4959-A8BE-A34ACDB5265F}" srcOrd="0" destOrd="0" presId="urn:microsoft.com/office/officeart/2005/8/layout/lProcess2"/>
    <dgm:cxn modelId="{15D7B6B6-E691-44E8-B90E-C5A8D8FB1554}" type="presOf" srcId="{BFDD50A1-F6DF-4951-8E69-D5DB51CDEE94}" destId="{3E17988A-0024-47D6-8F87-4D14D395D743}" srcOrd="0" destOrd="0" presId="urn:microsoft.com/office/officeart/2005/8/layout/lProcess2"/>
    <dgm:cxn modelId="{4A5B4B23-7362-4CE9-B9D9-8E365E164C5C}" type="presOf" srcId="{96014814-1B93-411A-A8BD-65FE450D9501}" destId="{E047C909-F055-4CCD-BDF8-FD3074CA7413}" srcOrd="1" destOrd="0" presId="urn:microsoft.com/office/officeart/2005/8/layout/lProcess2"/>
    <dgm:cxn modelId="{F7B0C33C-C07C-4CC5-89DE-EBA432432557}" type="presOf" srcId="{42E1607D-EEFA-4012-BBFD-988BEB5E241F}" destId="{ABF621F6-3D4C-436C-A6CB-6E7010EBBBD9}" srcOrd="0" destOrd="0" presId="urn:microsoft.com/office/officeart/2005/8/layout/lProcess2"/>
    <dgm:cxn modelId="{08DE0340-F125-4879-835B-48EF2E6C1FEB}" srcId="{96014814-1B93-411A-A8BD-65FE450D9501}" destId="{8B9C3495-5BB4-4A87-A358-E68C3593AF0C}" srcOrd="1" destOrd="0" parTransId="{0BE8C367-05CE-420F-9CD5-79767D115B68}" sibTransId="{DFA7E8C8-CC87-49AA-8584-ACC451B6DAF4}"/>
    <dgm:cxn modelId="{D811487F-E755-4937-A274-73B5AF503950}" type="presOf" srcId="{BAAAE9A5-E964-42F6-A1BC-B4D4A57B4CC8}" destId="{FE3C787D-8C74-4C1C-AEE9-5E0EA8A7EA9D}" srcOrd="0" destOrd="0" presId="urn:microsoft.com/office/officeart/2005/8/layout/lProcess2"/>
    <dgm:cxn modelId="{44D877AB-A5FF-4514-ADFA-675790E4A75C}" type="presOf" srcId="{8B9C3495-5BB4-4A87-A358-E68C3593AF0C}" destId="{2C040B69-50C5-4A13-A90C-E818172402E3}" srcOrd="0" destOrd="0" presId="urn:microsoft.com/office/officeart/2005/8/layout/lProcess2"/>
    <dgm:cxn modelId="{BEA725E7-9DC8-482B-A602-A8E423E513AB}" type="presParOf" srcId="{0ED9A75E-6B2A-428A-AD25-8DE15930AAD6}" destId="{C8752934-FDB9-48BA-AD3A-D2C4E67BAEB0}" srcOrd="0" destOrd="0" presId="urn:microsoft.com/office/officeart/2005/8/layout/lProcess2"/>
    <dgm:cxn modelId="{6E6151C2-56B4-4100-808B-A674CC634AF7}" type="presParOf" srcId="{C8752934-FDB9-48BA-AD3A-D2C4E67BAEB0}" destId="{A6DC886A-41E8-4959-A8BE-A34ACDB5265F}" srcOrd="0" destOrd="0" presId="urn:microsoft.com/office/officeart/2005/8/layout/lProcess2"/>
    <dgm:cxn modelId="{A601820C-0391-4A3A-918F-6FFAE617CADA}" type="presParOf" srcId="{C8752934-FDB9-48BA-AD3A-D2C4E67BAEB0}" destId="{E047C909-F055-4CCD-BDF8-FD3074CA7413}" srcOrd="1" destOrd="0" presId="urn:microsoft.com/office/officeart/2005/8/layout/lProcess2"/>
    <dgm:cxn modelId="{B4FAA086-1069-491A-919B-1CAED8171701}" type="presParOf" srcId="{C8752934-FDB9-48BA-AD3A-D2C4E67BAEB0}" destId="{77B47A6A-0965-4953-8328-2ECDCE8B027A}" srcOrd="2" destOrd="0" presId="urn:microsoft.com/office/officeart/2005/8/layout/lProcess2"/>
    <dgm:cxn modelId="{1E952139-9977-4AC9-BB4E-22887F384469}" type="presParOf" srcId="{77B47A6A-0965-4953-8328-2ECDCE8B027A}" destId="{2236716F-6C8A-43D6-93CF-154B0558EE93}" srcOrd="0" destOrd="0" presId="urn:microsoft.com/office/officeart/2005/8/layout/lProcess2"/>
    <dgm:cxn modelId="{BBD620D8-190E-4877-A431-8316BC6AC480}" type="presParOf" srcId="{2236716F-6C8A-43D6-93CF-154B0558EE93}" destId="{3E17988A-0024-47D6-8F87-4D14D395D743}" srcOrd="0" destOrd="0" presId="urn:microsoft.com/office/officeart/2005/8/layout/lProcess2"/>
    <dgm:cxn modelId="{03703DF9-AEDD-4A3D-9CE2-84EBFC9C5E6B}" type="presParOf" srcId="{2236716F-6C8A-43D6-93CF-154B0558EE93}" destId="{083D2E07-8413-4DF7-84F0-4181266AF815}" srcOrd="1" destOrd="0" presId="urn:microsoft.com/office/officeart/2005/8/layout/lProcess2"/>
    <dgm:cxn modelId="{15E85BFE-D232-4E88-A1FF-037396E75EF6}" type="presParOf" srcId="{2236716F-6C8A-43D6-93CF-154B0558EE93}" destId="{2C040B69-50C5-4A13-A90C-E818172402E3}" srcOrd="2" destOrd="0" presId="urn:microsoft.com/office/officeart/2005/8/layout/lProcess2"/>
    <dgm:cxn modelId="{A6A29639-9417-4579-B6C9-D2E77134C091}" type="presParOf" srcId="{0ED9A75E-6B2A-428A-AD25-8DE15930AAD6}" destId="{33C84B2F-3908-4553-8BA0-9EE680D1ED82}" srcOrd="1" destOrd="0" presId="urn:microsoft.com/office/officeart/2005/8/layout/lProcess2"/>
    <dgm:cxn modelId="{56102ACB-6515-4E5C-ABBA-9EDAB4B2B222}" type="presParOf" srcId="{0ED9A75E-6B2A-428A-AD25-8DE15930AAD6}" destId="{27001961-BCF3-48E9-B506-AE0D75ED2133}" srcOrd="2" destOrd="0" presId="urn:microsoft.com/office/officeart/2005/8/layout/lProcess2"/>
    <dgm:cxn modelId="{BAA152C2-3B97-41A8-88C2-14ED8A8B7CB0}" type="presParOf" srcId="{27001961-BCF3-48E9-B506-AE0D75ED2133}" destId="{FFB76CE4-4DA6-4877-AE32-120D122D9A3D}" srcOrd="0" destOrd="0" presId="urn:microsoft.com/office/officeart/2005/8/layout/lProcess2"/>
    <dgm:cxn modelId="{96839A26-BA70-4FEC-82A1-A38E725011B4}" type="presParOf" srcId="{27001961-BCF3-48E9-B506-AE0D75ED2133}" destId="{FD3F06D3-7F55-4F37-8774-B32BA67735B9}" srcOrd="1" destOrd="0" presId="urn:microsoft.com/office/officeart/2005/8/layout/lProcess2"/>
    <dgm:cxn modelId="{C707CA79-1849-45A4-A54E-09EB612B6BE1}" type="presParOf" srcId="{27001961-BCF3-48E9-B506-AE0D75ED2133}" destId="{DA804204-9447-4148-BD91-A935AF7EEC43}" srcOrd="2" destOrd="0" presId="urn:microsoft.com/office/officeart/2005/8/layout/lProcess2"/>
    <dgm:cxn modelId="{46E71998-5571-47CB-B870-4252F6A74770}" type="presParOf" srcId="{DA804204-9447-4148-BD91-A935AF7EEC43}" destId="{1BAE8F0F-A1D7-437E-BCCE-9527A64C5053}" srcOrd="0" destOrd="0" presId="urn:microsoft.com/office/officeart/2005/8/layout/lProcess2"/>
    <dgm:cxn modelId="{0BB6966E-C86C-4C3B-8B52-ADB2C7E0F954}" type="presParOf" srcId="{1BAE8F0F-A1D7-437E-BCCE-9527A64C5053}" destId="{ABF621F6-3D4C-436C-A6CB-6E7010EBBBD9}" srcOrd="0" destOrd="0" presId="urn:microsoft.com/office/officeart/2005/8/layout/lProcess2"/>
    <dgm:cxn modelId="{69FC1C94-682A-4B71-A244-31EBF8F3745B}" type="presParOf" srcId="{1BAE8F0F-A1D7-437E-BCCE-9527A64C5053}" destId="{2FFD7ED7-06FF-4697-A9F3-5E32F9918A67}" srcOrd="1" destOrd="0" presId="urn:microsoft.com/office/officeart/2005/8/layout/lProcess2"/>
    <dgm:cxn modelId="{BC7CD3C9-226A-44F7-BF62-7470EBB9757E}" type="presParOf" srcId="{1BAE8F0F-A1D7-437E-BCCE-9527A64C5053}" destId="{FE3C787D-8C74-4C1C-AEE9-5E0EA8A7EA9D}" srcOrd="2" destOrd="0" presId="urn:microsoft.com/office/officeart/2005/8/layout/lProcess2"/>
    <dgm:cxn modelId="{52E593F5-21C1-479B-9F60-A67A756BF418}" type="presParOf" srcId="{0ED9A75E-6B2A-428A-AD25-8DE15930AAD6}" destId="{540FA291-2CB6-4817-987C-092FFEC34343}" srcOrd="3" destOrd="0" presId="urn:microsoft.com/office/officeart/2005/8/layout/lProcess2"/>
    <dgm:cxn modelId="{7D350777-0827-46F2-A1C3-70AA31909361}" type="presParOf" srcId="{0ED9A75E-6B2A-428A-AD25-8DE15930AAD6}" destId="{2291E1DC-32D1-44D1-B801-74693F6CF9B2}" srcOrd="4" destOrd="0" presId="urn:microsoft.com/office/officeart/2005/8/layout/lProcess2"/>
    <dgm:cxn modelId="{2316A5F2-7BD1-4779-8E45-CEE8DA1E87EF}" type="presParOf" srcId="{2291E1DC-32D1-44D1-B801-74693F6CF9B2}" destId="{D5724433-120B-4C4F-85D0-0B7F08109491}" srcOrd="0" destOrd="0" presId="urn:microsoft.com/office/officeart/2005/8/layout/lProcess2"/>
    <dgm:cxn modelId="{AD0F84EF-28E8-436B-9B7C-D32B262E7EA3}" type="presParOf" srcId="{2291E1DC-32D1-44D1-B801-74693F6CF9B2}" destId="{BD533DC6-5A8E-4829-A5F5-A2B506B20775}" srcOrd="1" destOrd="0" presId="urn:microsoft.com/office/officeart/2005/8/layout/lProcess2"/>
    <dgm:cxn modelId="{0B157B32-8EC8-4B23-8663-17D341CFDC1C}" type="presParOf" srcId="{2291E1DC-32D1-44D1-B801-74693F6CF9B2}" destId="{82C41F00-C332-4C0D-B3CA-B705CC29B078}" srcOrd="2" destOrd="0" presId="urn:microsoft.com/office/officeart/2005/8/layout/lProcess2"/>
    <dgm:cxn modelId="{F72A5773-8374-49FF-9066-F14098F934B2}" type="presParOf" srcId="{82C41F00-C332-4C0D-B3CA-B705CC29B078}" destId="{175C9008-97F3-42DC-84BF-0D2FA430FA39}" srcOrd="0" destOrd="0" presId="urn:microsoft.com/office/officeart/2005/8/layout/lProcess2"/>
    <dgm:cxn modelId="{84E84E05-8A5C-4BC0-A854-FE223805F73B}" type="presParOf" srcId="{175C9008-97F3-42DC-84BF-0D2FA430FA39}" destId="{52E88CB8-48EB-4201-9EEF-FD6FC66B884A}" srcOrd="0" destOrd="0" presId="urn:microsoft.com/office/officeart/2005/8/layout/lProcess2"/>
    <dgm:cxn modelId="{DB9127DE-BF98-435E-86AF-F2AE18D61429}" type="presParOf" srcId="{175C9008-97F3-42DC-84BF-0D2FA430FA39}" destId="{61C56212-72EB-40A8-8865-D727F325BFB7}" srcOrd="1" destOrd="0" presId="urn:microsoft.com/office/officeart/2005/8/layout/lProcess2"/>
    <dgm:cxn modelId="{49310DC2-41EC-4A3E-98EF-E47215289D9E}" type="presParOf" srcId="{175C9008-97F3-42DC-84BF-0D2FA430FA39}" destId="{94DA7AFC-55D3-497B-859D-B2637F311F6D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97C2CA-D517-4BC3-B0FA-F74D9ADDBDC6}">
      <dsp:nvSpPr>
        <dsp:cNvPr id="0" name=""/>
        <dsp:cNvSpPr/>
      </dsp:nvSpPr>
      <dsp:spPr>
        <a:xfrm>
          <a:off x="296019" y="1637"/>
          <a:ext cx="2175271" cy="1087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Виховання</a:t>
          </a:r>
        </a:p>
      </dsp:txBody>
      <dsp:txXfrm>
        <a:off x="296019" y="1637"/>
        <a:ext cx="2175271" cy="1087635"/>
      </dsp:txXfrm>
    </dsp:sp>
    <dsp:sp modelId="{0F2C6E27-269E-4F2C-A43D-A50FC5325327}">
      <dsp:nvSpPr>
        <dsp:cNvPr id="0" name=""/>
        <dsp:cNvSpPr/>
      </dsp:nvSpPr>
      <dsp:spPr>
        <a:xfrm>
          <a:off x="513546" y="1089273"/>
          <a:ext cx="217527" cy="81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726"/>
              </a:lnTo>
              <a:lnTo>
                <a:pt x="217527" y="81572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37E14-7B5F-419A-8675-5513E2F062A4}">
      <dsp:nvSpPr>
        <dsp:cNvPr id="0" name=""/>
        <dsp:cNvSpPr/>
      </dsp:nvSpPr>
      <dsp:spPr>
        <a:xfrm>
          <a:off x="731073" y="1361182"/>
          <a:ext cx="1740217" cy="1087635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цілеспрямований процес, що здійснюється конкретними суб*єктами виховання</a:t>
          </a:r>
        </a:p>
      </dsp:txBody>
      <dsp:txXfrm>
        <a:off x="731073" y="1361182"/>
        <a:ext cx="1740217" cy="1087635"/>
      </dsp:txXfrm>
    </dsp:sp>
    <dsp:sp modelId="{2C7B8474-B8B6-4139-805C-EE2F6682B1E8}">
      <dsp:nvSpPr>
        <dsp:cNvPr id="0" name=""/>
        <dsp:cNvSpPr/>
      </dsp:nvSpPr>
      <dsp:spPr>
        <a:xfrm>
          <a:off x="513546" y="1089273"/>
          <a:ext cx="217527" cy="2175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271"/>
              </a:lnTo>
              <a:lnTo>
                <a:pt x="217527" y="217527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F5280-6F57-4EDF-821B-E81B5B4ADFF0}">
      <dsp:nvSpPr>
        <dsp:cNvPr id="0" name=""/>
        <dsp:cNvSpPr/>
      </dsp:nvSpPr>
      <dsp:spPr>
        <a:xfrm>
          <a:off x="731073" y="2720726"/>
          <a:ext cx="1740217" cy="1087635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дискретний процес, що здійснюється в родині, дошкільному закладі, школі, де цілі та засоби можуть бути неузгоджені або, навіть суперечливі</a:t>
          </a:r>
        </a:p>
      </dsp:txBody>
      <dsp:txXfrm>
        <a:off x="731073" y="2720726"/>
        <a:ext cx="1740217" cy="1087635"/>
      </dsp:txXfrm>
    </dsp:sp>
    <dsp:sp modelId="{2499FFDF-9133-49C3-B28F-CB3C5C34AF9E}">
      <dsp:nvSpPr>
        <dsp:cNvPr id="0" name=""/>
        <dsp:cNvSpPr/>
      </dsp:nvSpPr>
      <dsp:spPr>
        <a:xfrm>
          <a:off x="3015108" y="1637"/>
          <a:ext cx="2175271" cy="1087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Соціалізація</a:t>
          </a:r>
          <a:endParaRPr lang="ru-RU" sz="3000" kern="1200"/>
        </a:p>
      </dsp:txBody>
      <dsp:txXfrm>
        <a:off x="3015108" y="1637"/>
        <a:ext cx="2175271" cy="1087635"/>
      </dsp:txXfrm>
    </dsp:sp>
    <dsp:sp modelId="{105A62A7-F0E1-4AA1-B97C-C07C288A60D8}">
      <dsp:nvSpPr>
        <dsp:cNvPr id="0" name=""/>
        <dsp:cNvSpPr/>
      </dsp:nvSpPr>
      <dsp:spPr>
        <a:xfrm>
          <a:off x="3232636" y="1089273"/>
          <a:ext cx="217527" cy="815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726"/>
              </a:lnTo>
              <a:lnTo>
                <a:pt x="217527" y="81572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59B5DC-C8A1-4C84-ADFB-75879F70CEA9}">
      <dsp:nvSpPr>
        <dsp:cNvPr id="0" name=""/>
        <dsp:cNvSpPr/>
      </dsp:nvSpPr>
      <dsp:spPr>
        <a:xfrm>
          <a:off x="3450163" y="1361182"/>
          <a:ext cx="1740217" cy="1087635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стихійний процес, що здійснюється протягом всього життя всіма обставинами, умовами, людьми що нас оточують </a:t>
          </a:r>
        </a:p>
      </dsp:txBody>
      <dsp:txXfrm>
        <a:off x="3450163" y="1361182"/>
        <a:ext cx="1740217" cy="1087635"/>
      </dsp:txXfrm>
    </dsp:sp>
    <dsp:sp modelId="{C603B023-AFD8-4ACB-868D-7F700883ADB2}">
      <dsp:nvSpPr>
        <dsp:cNvPr id="0" name=""/>
        <dsp:cNvSpPr/>
      </dsp:nvSpPr>
      <dsp:spPr>
        <a:xfrm>
          <a:off x="3232636" y="1089273"/>
          <a:ext cx="217527" cy="2175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271"/>
              </a:lnTo>
              <a:lnTo>
                <a:pt x="217527" y="217527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A8E5EF-7FD2-40D2-83E2-3813A49DCDC2}">
      <dsp:nvSpPr>
        <dsp:cNvPr id="0" name=""/>
        <dsp:cNvSpPr/>
      </dsp:nvSpPr>
      <dsp:spPr>
        <a:xfrm>
          <a:off x="3450163" y="2720726"/>
          <a:ext cx="1740217" cy="1087635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неперервний, постійний процес, що починається від народження і не закінчується протягом всього життя</a:t>
          </a:r>
        </a:p>
      </dsp:txBody>
      <dsp:txXfrm>
        <a:off x="3450163" y="2720726"/>
        <a:ext cx="1740217" cy="108763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A9C2F0-B184-45E8-B873-42C6D103CDA6}">
      <dsp:nvSpPr>
        <dsp:cNvPr id="0" name=""/>
        <dsp:cNvSpPr/>
      </dsp:nvSpPr>
      <dsp:spPr>
        <a:xfrm>
          <a:off x="2607" y="32901"/>
          <a:ext cx="2140446" cy="10702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соціалізація в формі адаптації</a:t>
          </a:r>
        </a:p>
      </dsp:txBody>
      <dsp:txXfrm>
        <a:off x="2607" y="32901"/>
        <a:ext cx="2140446" cy="1070223"/>
      </dsp:txXfrm>
    </dsp:sp>
    <dsp:sp modelId="{C3E36153-89DB-4FB7-8F72-51987E43F15F}">
      <dsp:nvSpPr>
        <dsp:cNvPr id="0" name=""/>
        <dsp:cNvSpPr/>
      </dsp:nvSpPr>
      <dsp:spPr>
        <a:xfrm>
          <a:off x="216651" y="1103124"/>
          <a:ext cx="214044" cy="624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4646"/>
              </a:lnTo>
              <a:lnTo>
                <a:pt x="214044" y="624646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4D408-E631-40F7-BA1F-948DAA234A49}">
      <dsp:nvSpPr>
        <dsp:cNvPr id="0" name=""/>
        <dsp:cNvSpPr/>
      </dsp:nvSpPr>
      <dsp:spPr>
        <a:xfrm>
          <a:off x="430696" y="1370680"/>
          <a:ext cx="2194282" cy="714181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пасивне пристосування до стабільного середовища</a:t>
          </a:r>
        </a:p>
      </dsp:txBody>
      <dsp:txXfrm>
        <a:off x="430696" y="1370680"/>
        <a:ext cx="2194282" cy="714181"/>
      </dsp:txXfrm>
    </dsp:sp>
    <dsp:sp modelId="{FA945256-9B79-4B2F-96F5-BC0750EADED2}">
      <dsp:nvSpPr>
        <dsp:cNvPr id="0" name=""/>
        <dsp:cNvSpPr/>
      </dsp:nvSpPr>
      <dsp:spPr>
        <a:xfrm>
          <a:off x="216651" y="1103124"/>
          <a:ext cx="214044" cy="1962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2917"/>
              </a:lnTo>
              <a:lnTo>
                <a:pt x="214044" y="196291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68826-BAB1-4ACA-9777-5C11415C81F1}">
      <dsp:nvSpPr>
        <dsp:cNvPr id="0" name=""/>
        <dsp:cNvSpPr/>
      </dsp:nvSpPr>
      <dsp:spPr>
        <a:xfrm>
          <a:off x="430696" y="2352417"/>
          <a:ext cx="2145052" cy="1427249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зміни умов середовища призводять до дискомфорту особистості, стресам, дезадаптації, депривації  </a:t>
          </a:r>
        </a:p>
      </dsp:txBody>
      <dsp:txXfrm>
        <a:off x="430696" y="2352417"/>
        <a:ext cx="2145052" cy="1427249"/>
      </dsp:txXfrm>
    </dsp:sp>
    <dsp:sp modelId="{C1DF7D9A-0846-4901-BDB9-3D470708BFF0}">
      <dsp:nvSpPr>
        <dsp:cNvPr id="0" name=""/>
        <dsp:cNvSpPr/>
      </dsp:nvSpPr>
      <dsp:spPr>
        <a:xfrm>
          <a:off x="2732001" y="32901"/>
          <a:ext cx="2140446" cy="10702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815" tIns="29210" rIns="43815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0" kern="1200" cap="none" spc="0">
              <a:ln w="18415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соціалізація в формі інтеграції</a:t>
          </a:r>
        </a:p>
      </dsp:txBody>
      <dsp:txXfrm>
        <a:off x="2732001" y="32901"/>
        <a:ext cx="2140446" cy="1070223"/>
      </dsp:txXfrm>
    </dsp:sp>
    <dsp:sp modelId="{7697341B-A801-4640-B3F3-95285F2094AD}">
      <dsp:nvSpPr>
        <dsp:cNvPr id="0" name=""/>
        <dsp:cNvSpPr/>
      </dsp:nvSpPr>
      <dsp:spPr>
        <a:xfrm>
          <a:off x="2946045" y="1103124"/>
          <a:ext cx="214044" cy="647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024"/>
              </a:lnTo>
              <a:lnTo>
                <a:pt x="214044" y="647024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8B26E-47AB-474A-9F9A-A82DBC0A5FC5}">
      <dsp:nvSpPr>
        <dsp:cNvPr id="0" name=""/>
        <dsp:cNvSpPr/>
      </dsp:nvSpPr>
      <dsp:spPr>
        <a:xfrm>
          <a:off x="3160090" y="1370680"/>
          <a:ext cx="2283667" cy="75893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активне входження в соціум</a:t>
          </a:r>
        </a:p>
      </dsp:txBody>
      <dsp:txXfrm>
        <a:off x="3160090" y="1370680"/>
        <a:ext cx="2283667" cy="758937"/>
      </dsp:txXfrm>
    </dsp:sp>
    <dsp:sp modelId="{A164A3D9-1B76-4F52-B2C8-5EF9384C83A9}">
      <dsp:nvSpPr>
        <dsp:cNvPr id="0" name=""/>
        <dsp:cNvSpPr/>
      </dsp:nvSpPr>
      <dsp:spPr>
        <a:xfrm>
          <a:off x="2946045" y="1103124"/>
          <a:ext cx="214044" cy="2010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0681"/>
              </a:lnTo>
              <a:lnTo>
                <a:pt x="214044" y="2010681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9B808B-EC52-4652-8E71-BA725BBF6ED9}">
      <dsp:nvSpPr>
        <dsp:cNvPr id="0" name=""/>
        <dsp:cNvSpPr/>
      </dsp:nvSpPr>
      <dsp:spPr>
        <a:xfrm>
          <a:off x="3160090" y="2397174"/>
          <a:ext cx="2323702" cy="1433264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змінених умовах людина здатна прийняти власне рішення в ситуації вибору, впливачи на середовище,  змінюючись сама або змінючи середовище</a:t>
          </a:r>
        </a:p>
      </dsp:txBody>
      <dsp:txXfrm>
        <a:off x="3160090" y="2397174"/>
        <a:ext cx="2323702" cy="143326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8C3806-4C96-44A7-99E1-182E5196F8DF}">
      <dsp:nvSpPr>
        <dsp:cNvPr id="0" name=""/>
        <dsp:cNvSpPr/>
      </dsp:nvSpPr>
      <dsp:spPr>
        <a:xfrm>
          <a:off x="0" y="0"/>
          <a:ext cx="1739839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діти з особливим освітніми потребами</a:t>
          </a:r>
        </a:p>
      </dsp:txBody>
      <dsp:txXfrm>
        <a:off x="0" y="0"/>
        <a:ext cx="1739839" cy="960120"/>
      </dsp:txXfrm>
    </dsp:sp>
    <dsp:sp modelId="{F3D16C95-40A4-41B4-95F0-F1CE0E1FD336}">
      <dsp:nvSpPr>
        <dsp:cNvPr id="0" name=""/>
        <dsp:cNvSpPr/>
      </dsp:nvSpPr>
      <dsp:spPr>
        <a:xfrm>
          <a:off x="174653" y="961057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діти з фізичними порушеннями</a:t>
          </a:r>
        </a:p>
      </dsp:txBody>
      <dsp:txXfrm>
        <a:off x="174653" y="961057"/>
        <a:ext cx="1391871" cy="964964"/>
      </dsp:txXfrm>
    </dsp:sp>
    <dsp:sp modelId="{51435E85-7E7C-4CB6-BC45-C8B0AFE09000}">
      <dsp:nvSpPr>
        <dsp:cNvPr id="0" name=""/>
        <dsp:cNvSpPr/>
      </dsp:nvSpPr>
      <dsp:spPr>
        <a:xfrm>
          <a:off x="174653" y="2074478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діти з розумовими порушеннями</a:t>
          </a:r>
        </a:p>
      </dsp:txBody>
      <dsp:txXfrm>
        <a:off x="174653" y="2074478"/>
        <a:ext cx="1391871" cy="964964"/>
      </dsp:txXfrm>
    </dsp:sp>
    <dsp:sp modelId="{61CB165C-52E7-4E0B-B833-2AA1849DDCFE}">
      <dsp:nvSpPr>
        <dsp:cNvPr id="0" name=""/>
        <dsp:cNvSpPr/>
      </dsp:nvSpPr>
      <dsp:spPr>
        <a:xfrm>
          <a:off x="1870996" y="0"/>
          <a:ext cx="1739839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 діти з яскраво вираженими  особливостями розвитку</a:t>
          </a:r>
        </a:p>
      </dsp:txBody>
      <dsp:txXfrm>
        <a:off x="1870996" y="0"/>
        <a:ext cx="1739839" cy="960120"/>
      </dsp:txXfrm>
    </dsp:sp>
    <dsp:sp modelId="{9D6A7BC3-1F97-48C7-AB53-3F9C05FF620B}">
      <dsp:nvSpPr>
        <dsp:cNvPr id="0" name=""/>
        <dsp:cNvSpPr/>
      </dsp:nvSpPr>
      <dsp:spPr>
        <a:xfrm>
          <a:off x="2044980" y="961057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інтелектуальна обдарованість</a:t>
          </a:r>
        </a:p>
      </dsp:txBody>
      <dsp:txXfrm>
        <a:off x="2044980" y="961057"/>
        <a:ext cx="1391871" cy="964964"/>
      </dsp:txXfrm>
    </dsp:sp>
    <dsp:sp modelId="{4F80D845-4A70-493B-816C-1C9104E997AB}">
      <dsp:nvSpPr>
        <dsp:cNvPr id="0" name=""/>
        <dsp:cNvSpPr/>
      </dsp:nvSpPr>
      <dsp:spPr>
        <a:xfrm>
          <a:off x="2044980" y="2074478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художньо-естетична , спортивна обдарованість</a:t>
          </a:r>
        </a:p>
      </dsp:txBody>
      <dsp:txXfrm>
        <a:off x="2044980" y="2074478"/>
        <a:ext cx="1391871" cy="964964"/>
      </dsp:txXfrm>
    </dsp:sp>
    <dsp:sp modelId="{01DE2DF7-CB3B-407F-8776-2FE936224CB1}">
      <dsp:nvSpPr>
        <dsp:cNvPr id="0" name=""/>
        <dsp:cNvSpPr/>
      </dsp:nvSpPr>
      <dsp:spPr>
        <a:xfrm>
          <a:off x="3741323" y="0"/>
          <a:ext cx="1739839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діти з функціональнонеспроможних родин</a:t>
          </a:r>
        </a:p>
      </dsp:txBody>
      <dsp:txXfrm>
        <a:off x="3741323" y="0"/>
        <a:ext cx="1739839" cy="960120"/>
      </dsp:txXfrm>
    </dsp:sp>
    <dsp:sp modelId="{319D2F53-1B1C-423A-BB87-D63234E2221E}">
      <dsp:nvSpPr>
        <dsp:cNvPr id="0" name=""/>
        <dsp:cNvSpPr/>
      </dsp:nvSpPr>
      <dsp:spPr>
        <a:xfrm>
          <a:off x="3915307" y="961057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родини в складних життєвих обставин</a:t>
          </a:r>
        </a:p>
      </dsp:txBody>
      <dsp:txXfrm>
        <a:off x="3915307" y="961057"/>
        <a:ext cx="1391871" cy="964964"/>
      </dsp:txXfrm>
    </dsp:sp>
    <dsp:sp modelId="{386FF56E-1F0F-40DC-8C1B-DFBE0FE4132A}">
      <dsp:nvSpPr>
        <dsp:cNvPr id="0" name=""/>
        <dsp:cNvSpPr/>
      </dsp:nvSpPr>
      <dsp:spPr>
        <a:xfrm>
          <a:off x="3915307" y="2074478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асоціальні родини</a:t>
          </a:r>
        </a:p>
      </dsp:txBody>
      <dsp:txXfrm>
        <a:off x="3915307" y="2074478"/>
        <a:ext cx="1391871" cy="96496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DC886A-41E8-4959-A8BE-A34ACDB5265F}">
      <dsp:nvSpPr>
        <dsp:cNvPr id="0" name=""/>
        <dsp:cNvSpPr/>
      </dsp:nvSpPr>
      <dsp:spPr>
        <a:xfrm>
          <a:off x="669" y="0"/>
          <a:ext cx="1739839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діти, позбавлені батьківського піклування</a:t>
          </a:r>
        </a:p>
      </dsp:txBody>
      <dsp:txXfrm>
        <a:off x="669" y="0"/>
        <a:ext cx="1739839" cy="960120"/>
      </dsp:txXfrm>
    </dsp:sp>
    <dsp:sp modelId="{3E17988A-0024-47D6-8F87-4D14D395D743}">
      <dsp:nvSpPr>
        <dsp:cNvPr id="0" name=""/>
        <dsp:cNvSpPr/>
      </dsp:nvSpPr>
      <dsp:spPr>
        <a:xfrm>
          <a:off x="174653" y="961057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сироти</a:t>
          </a:r>
        </a:p>
      </dsp:txBody>
      <dsp:txXfrm>
        <a:off x="174653" y="961057"/>
        <a:ext cx="1391871" cy="964964"/>
      </dsp:txXfrm>
    </dsp:sp>
    <dsp:sp modelId="{2C040B69-50C5-4A13-A90C-E818172402E3}">
      <dsp:nvSpPr>
        <dsp:cNvPr id="0" name=""/>
        <dsp:cNvSpPr/>
      </dsp:nvSpPr>
      <dsp:spPr>
        <a:xfrm>
          <a:off x="174653" y="2074478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діти трудових мігрантів</a:t>
          </a:r>
        </a:p>
      </dsp:txBody>
      <dsp:txXfrm>
        <a:off x="174653" y="2074478"/>
        <a:ext cx="1391871" cy="964964"/>
      </dsp:txXfrm>
    </dsp:sp>
    <dsp:sp modelId="{FFB76CE4-4DA6-4877-AE32-120D122D9A3D}">
      <dsp:nvSpPr>
        <dsp:cNvPr id="0" name=""/>
        <dsp:cNvSpPr/>
      </dsp:nvSpPr>
      <dsp:spPr>
        <a:xfrm>
          <a:off x="1870996" y="0"/>
          <a:ext cx="1739839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діти з порушенням соціалізації</a:t>
          </a:r>
        </a:p>
      </dsp:txBody>
      <dsp:txXfrm>
        <a:off x="1870996" y="0"/>
        <a:ext cx="1739839" cy="960120"/>
      </dsp:txXfrm>
    </dsp:sp>
    <dsp:sp modelId="{ABF621F6-3D4C-436C-A6CB-6E7010EBBBD9}">
      <dsp:nvSpPr>
        <dsp:cNvPr id="0" name=""/>
        <dsp:cNvSpPr/>
      </dsp:nvSpPr>
      <dsp:spPr>
        <a:xfrm>
          <a:off x="2044980" y="961057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дезадаптовані</a:t>
          </a:r>
        </a:p>
      </dsp:txBody>
      <dsp:txXfrm>
        <a:off x="2044980" y="961057"/>
        <a:ext cx="1391871" cy="964964"/>
      </dsp:txXfrm>
    </dsp:sp>
    <dsp:sp modelId="{FE3C787D-8C74-4C1C-AEE9-5E0EA8A7EA9D}">
      <dsp:nvSpPr>
        <dsp:cNvPr id="0" name=""/>
        <dsp:cNvSpPr/>
      </dsp:nvSpPr>
      <dsp:spPr>
        <a:xfrm>
          <a:off x="2044980" y="2074478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девіантні</a:t>
          </a:r>
        </a:p>
      </dsp:txBody>
      <dsp:txXfrm>
        <a:off x="2044980" y="2074478"/>
        <a:ext cx="1391871" cy="964964"/>
      </dsp:txXfrm>
    </dsp:sp>
    <dsp:sp modelId="{D5724433-120B-4C4F-85D0-0B7F08109491}">
      <dsp:nvSpPr>
        <dsp:cNvPr id="0" name=""/>
        <dsp:cNvSpPr/>
      </dsp:nvSpPr>
      <dsp:spPr>
        <a:xfrm>
          <a:off x="3741323" y="0"/>
          <a:ext cx="1739839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новоприбулі учні</a:t>
          </a:r>
        </a:p>
      </dsp:txBody>
      <dsp:txXfrm>
        <a:off x="3741323" y="0"/>
        <a:ext cx="1739839" cy="960120"/>
      </dsp:txXfrm>
    </dsp:sp>
    <dsp:sp modelId="{52E88CB8-48EB-4201-9EEF-FD6FC66B884A}">
      <dsp:nvSpPr>
        <dsp:cNvPr id="0" name=""/>
        <dsp:cNvSpPr/>
      </dsp:nvSpPr>
      <dsp:spPr>
        <a:xfrm>
          <a:off x="3915307" y="961057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"новенькі"</a:t>
          </a:r>
        </a:p>
      </dsp:txBody>
      <dsp:txXfrm>
        <a:off x="3915307" y="961057"/>
        <a:ext cx="1391871" cy="964964"/>
      </dsp:txXfrm>
    </dsp:sp>
    <dsp:sp modelId="{94DA7AFC-55D3-497B-859D-B2637F311F6D}">
      <dsp:nvSpPr>
        <dsp:cNvPr id="0" name=""/>
        <dsp:cNvSpPr/>
      </dsp:nvSpPr>
      <dsp:spPr>
        <a:xfrm>
          <a:off x="3915307" y="2074478"/>
          <a:ext cx="1391871" cy="964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першокласники, п</a:t>
          </a:r>
          <a:r>
            <a:rPr lang="en-US" sz="1400" kern="1200"/>
            <a:t>'</a:t>
          </a:r>
          <a:r>
            <a:rPr lang="ru-RU" sz="1400" kern="1200"/>
            <a:t>ятикласники, десятикласники</a:t>
          </a:r>
        </a:p>
      </dsp:txBody>
      <dsp:txXfrm>
        <a:off x="3915307" y="2074478"/>
        <a:ext cx="1391871" cy="964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1950</Words>
  <Characters>15395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Соціалізація дітей  та учнівської молоді в сучасному освітньому просторі </vt:lpstr>
    </vt:vector>
  </TitlesOfParts>
  <Company>Метод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Соціалізація дітей  та учнівської молоді в сучасному освітньому просторі </dc:title>
  <dc:subject> Методичні рекомендації  щодо реалізації  обласної науково – методичної проблеми </dc:subject>
  <dc:creator>Методичний кабінет при управлінні освіти Херсонської міської ради</dc:creator>
  <cp:keywords/>
  <dc:description/>
  <cp:lastModifiedBy>User</cp:lastModifiedBy>
  <cp:revision>2</cp:revision>
  <cp:lastPrinted>2006-12-31T22:39:00Z</cp:lastPrinted>
  <dcterms:created xsi:type="dcterms:W3CDTF">2014-08-19T11:36:00Z</dcterms:created>
  <dcterms:modified xsi:type="dcterms:W3CDTF">2014-08-19T11:36:00Z</dcterms:modified>
</cp:coreProperties>
</file>